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4EDB" w14:textId="77777777" w:rsidR="004860F1" w:rsidRDefault="0034460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E32D2E" wp14:editId="6A48FCF3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0"/>
            <wp:wrapSquare wrapText="bothSides" distT="0" distB="0" distL="114300" distR="114300"/>
            <wp:docPr id="1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860" cy="1540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1C2597" w14:textId="77777777" w:rsidR="004860F1" w:rsidRDefault="00344606">
      <w:pPr>
        <w:spacing w:after="0" w:line="240" w:lineRule="auto"/>
        <w:rPr>
          <w:b/>
        </w:rPr>
      </w:pPr>
      <w:r>
        <w:rPr>
          <w:b/>
        </w:rPr>
        <w:t>Unitarian Universalists of Southern Delaware</w:t>
      </w:r>
    </w:p>
    <w:p w14:paraId="2EDAD943" w14:textId="77777777" w:rsidR="004860F1" w:rsidRDefault="00344606">
      <w:pPr>
        <w:spacing w:after="0" w:line="240" w:lineRule="auto"/>
        <w:rPr>
          <w:b/>
        </w:rPr>
      </w:pPr>
      <w:r>
        <w:rPr>
          <w:b/>
        </w:rPr>
        <w:t>Board of Trustees Business Meeting</w:t>
      </w:r>
    </w:p>
    <w:p w14:paraId="1CCDBD27" w14:textId="77777777" w:rsidR="004860F1" w:rsidRDefault="00344606">
      <w:pPr>
        <w:spacing w:after="0" w:line="240" w:lineRule="auto"/>
      </w:pPr>
      <w:r>
        <w:rPr>
          <w:b/>
        </w:rPr>
        <w:t xml:space="preserve">April 30, 2025 </w:t>
      </w:r>
    </w:p>
    <w:p w14:paraId="1BDE4488" w14:textId="77777777" w:rsidR="004860F1" w:rsidRDefault="004860F1">
      <w:pPr>
        <w:spacing w:after="0" w:line="240" w:lineRule="auto"/>
      </w:pPr>
    </w:p>
    <w:p w14:paraId="38F7D432" w14:textId="77777777" w:rsidR="004860F1" w:rsidRDefault="004860F1">
      <w:pPr>
        <w:spacing w:after="0" w:line="240" w:lineRule="auto"/>
      </w:pPr>
    </w:p>
    <w:p w14:paraId="16946440" w14:textId="77777777" w:rsidR="004860F1" w:rsidRDefault="004860F1">
      <w:pPr>
        <w:spacing w:after="0" w:line="240" w:lineRule="auto"/>
      </w:pPr>
    </w:p>
    <w:p w14:paraId="55D695CF" w14:textId="77777777" w:rsidR="004860F1" w:rsidRDefault="00344606">
      <w:pPr>
        <w:spacing w:after="0" w:line="240" w:lineRule="auto"/>
      </w:pPr>
      <w:r>
        <w:t xml:space="preserve">In attendance: Paul Barnette, Donna Davis, Carol Huckabee, Beth Law, Linda Marsden, Jane </w:t>
      </w:r>
      <w:proofErr w:type="gramStart"/>
      <w:r>
        <w:t>Miller,  Richard</w:t>
      </w:r>
      <w:proofErr w:type="gramEnd"/>
      <w:r>
        <w:t xml:space="preserve"> Wheeler, Rev. Heather Rion Starr</w:t>
      </w:r>
    </w:p>
    <w:p w14:paraId="243E06A2" w14:textId="77777777" w:rsidR="004860F1" w:rsidRDefault="00344606">
      <w:pPr>
        <w:spacing w:after="0" w:line="240" w:lineRule="auto"/>
      </w:pPr>
      <w:r>
        <w:t>Guests</w:t>
      </w:r>
      <w:proofErr w:type="gramStart"/>
      <w:r>
        <w:t>:  Lori</w:t>
      </w:r>
      <w:proofErr w:type="gramEnd"/>
      <w:r>
        <w:t xml:space="preserve"> Rocheleau, Ellen Lytton, Rand Lytton, Michele Warch, Kent Sprunger</w:t>
      </w:r>
    </w:p>
    <w:p w14:paraId="7A9145EC" w14:textId="77777777" w:rsidR="004860F1" w:rsidRDefault="004860F1">
      <w:pPr>
        <w:spacing w:after="0" w:line="240" w:lineRule="auto"/>
      </w:pPr>
    </w:p>
    <w:p w14:paraId="32345D1B" w14:textId="77777777" w:rsidR="004860F1" w:rsidRDefault="00344606">
      <w:pPr>
        <w:spacing w:after="0" w:line="240" w:lineRule="auto"/>
      </w:pPr>
      <w:r>
        <w:t>Check In and Chalice Lighting</w:t>
      </w:r>
    </w:p>
    <w:p w14:paraId="1DE49DB7" w14:textId="77777777" w:rsidR="004860F1" w:rsidRDefault="004860F1">
      <w:pPr>
        <w:spacing w:after="0" w:line="240" w:lineRule="auto"/>
      </w:pPr>
    </w:p>
    <w:p w14:paraId="66834534" w14:textId="77777777" w:rsidR="004860F1" w:rsidRDefault="00344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Order-</w:t>
      </w:r>
      <w:r>
        <w:t xml:space="preserve"> Paul Barnette</w:t>
      </w:r>
      <w:r>
        <w:rPr>
          <w:color w:val="000000"/>
        </w:rPr>
        <w:t xml:space="preserve"> called the meeting to order at </w:t>
      </w:r>
      <w:r>
        <w:t>3:39</w:t>
      </w:r>
      <w:r>
        <w:rPr>
          <w:color w:val="000000"/>
        </w:rPr>
        <w:t xml:space="preserve"> </w:t>
      </w:r>
      <w:r>
        <w:t>p</w:t>
      </w:r>
      <w:r>
        <w:rPr>
          <w:color w:val="000000"/>
        </w:rPr>
        <w:t xml:space="preserve">m. </w:t>
      </w:r>
    </w:p>
    <w:p w14:paraId="5502BFEB" w14:textId="77777777" w:rsidR="004860F1" w:rsidRDefault="00344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Approve Agenda- A motion to </w:t>
      </w:r>
      <w:r>
        <w:t xml:space="preserve">approve the revised agenda </w:t>
      </w:r>
      <w:r>
        <w:rPr>
          <w:color w:val="000000"/>
        </w:rPr>
        <w:t xml:space="preserve">was made </w:t>
      </w:r>
      <w:r>
        <w:t xml:space="preserve">by Beth Law </w:t>
      </w:r>
      <w:r>
        <w:rPr>
          <w:color w:val="000000"/>
        </w:rPr>
        <w:t>and seconded by Do</w:t>
      </w:r>
      <w:r>
        <w:t>nna Davis</w:t>
      </w:r>
      <w:r>
        <w:rPr>
          <w:color w:val="000000"/>
        </w:rPr>
        <w:t>. The vote was unanimous to approve.</w:t>
      </w:r>
    </w:p>
    <w:p w14:paraId="65898704" w14:textId="77777777" w:rsidR="004860F1" w:rsidRDefault="00344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Items for Action: </w:t>
      </w:r>
    </w:p>
    <w:p w14:paraId="680D8CD3" w14:textId="77777777" w:rsidR="004860F1" w:rsidRDefault="003446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Review/Approve </w:t>
      </w:r>
      <w:r>
        <w:t xml:space="preserve">April 8 Planning </w:t>
      </w:r>
      <w:r>
        <w:rPr>
          <w:color w:val="000000"/>
        </w:rPr>
        <w:t>Meeting Minutes- A motion to appro</w:t>
      </w:r>
      <w:r>
        <w:t xml:space="preserve">ve the revised minutes was made by Carl Huckabee </w:t>
      </w:r>
      <w:r>
        <w:rPr>
          <w:color w:val="000000"/>
        </w:rPr>
        <w:t xml:space="preserve">and seconded </w:t>
      </w:r>
      <w:r>
        <w:t>by Linda Marsden</w:t>
      </w:r>
      <w:r>
        <w:rPr>
          <w:color w:val="000000"/>
        </w:rPr>
        <w:t>. The vote was unanimous to approve.</w:t>
      </w:r>
    </w:p>
    <w:p w14:paraId="6AE07BD4" w14:textId="77777777" w:rsidR="004860F1" w:rsidRDefault="003446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Facilities Task Force Update &amp; Next Steps - Lori Rocheleau: Lori presented 3 different options: a yurt (2 sizes), pole building (fit out or shell), and fully insulated building shell. </w:t>
      </w:r>
      <w:proofErr w:type="gramStart"/>
      <w:r>
        <w:t>Board</w:t>
      </w:r>
      <w:proofErr w:type="gramEnd"/>
      <w:r>
        <w:t xml:space="preserve"> decided that we would not rent a tent; we asked the FTF to get information on a pole building design that would be more aesthetically pleasing; we will ask Perroni to advise whether the structure should be placed in the front or the rear of the current building (left-hand side).</w:t>
      </w:r>
    </w:p>
    <w:p w14:paraId="40FB538D" w14:textId="77777777" w:rsidR="004860F1" w:rsidRDefault="003446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Approval of BOT Motion for Annual Meeting - Paul/Richard</w:t>
      </w:r>
      <w:proofErr w:type="gramStart"/>
      <w:r>
        <w:t>:  Richard</w:t>
      </w:r>
      <w:proofErr w:type="gramEnd"/>
      <w:r>
        <w:t xml:space="preserve"> requested to move the release date of all annual meeting information from 30 days to 10 days before the annual meeting. A motion to move the release date was made by Richard Wheeler and seconded by Jane Miller. The vote was unanimous to approve.</w:t>
      </w:r>
    </w:p>
    <w:p w14:paraId="04C1127B" w14:textId="77777777" w:rsidR="004860F1" w:rsidRDefault="003446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Review &amp; Approval FY25 Q3 Financial Documents - Kent: Kent presented </w:t>
      </w:r>
      <w:proofErr w:type="gramStart"/>
      <w:r>
        <w:t>the third</w:t>
      </w:r>
      <w:proofErr w:type="gramEnd"/>
      <w:r>
        <w:t xml:space="preserve"> quarter financial information. A motion was made by Jane Miller to accept the financial documents and seconded by Carol Huckabee. The vote was unanimous to approve. </w:t>
      </w:r>
    </w:p>
    <w:p w14:paraId="7DEEAC61" w14:textId="77777777" w:rsidR="004860F1" w:rsidRDefault="00344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Items for Discussion:</w:t>
      </w:r>
    </w:p>
    <w:p w14:paraId="4858122E" w14:textId="77777777" w:rsidR="004860F1" w:rsidRDefault="00344606">
      <w:pPr>
        <w:numPr>
          <w:ilvl w:val="1"/>
          <w:numId w:val="1"/>
        </w:numPr>
        <w:spacing w:after="0"/>
      </w:pPr>
      <w:r>
        <w:t xml:space="preserve">Update from “Coffee and Conversation with the Board </w:t>
      </w:r>
      <w:proofErr w:type="gramStart"/>
      <w:r>
        <w:t>“ -</w:t>
      </w:r>
      <w:proofErr w:type="gramEnd"/>
      <w:r>
        <w:t xml:space="preserve"> Paul: About 8 people attended the last Coffee and Conversation meeting. A good conversation was held. Members felt a bigger building would be preferable, and an appeal could be made for additional funds if necessary.</w:t>
      </w:r>
    </w:p>
    <w:p w14:paraId="75BE3BCF" w14:textId="77777777" w:rsidR="004860F1" w:rsidRDefault="00344606">
      <w:pPr>
        <w:numPr>
          <w:ilvl w:val="1"/>
          <w:numId w:val="1"/>
        </w:numPr>
        <w:spacing w:after="0"/>
      </w:pPr>
      <w:r>
        <w:t xml:space="preserve">Staffing for Stewardship Ministry Team &amp; Next Steps - Carol: The SMT has had a hard time getting off the ground. There are currently only 3 </w:t>
      </w:r>
      <w:r>
        <w:lastRenderedPageBreak/>
        <w:t>members due to some people dropping off; more people are needed. The team needs more clarity on what they should be focusing on. Linda Lewis will be bringing her ideas to the Board in June.</w:t>
      </w:r>
    </w:p>
    <w:p w14:paraId="1E0970E2" w14:textId="77777777" w:rsidR="004860F1" w:rsidRDefault="00344606">
      <w:pPr>
        <w:numPr>
          <w:ilvl w:val="1"/>
          <w:numId w:val="1"/>
        </w:numPr>
        <w:spacing w:after="0"/>
      </w:pPr>
      <w:r>
        <w:t xml:space="preserve">Update on Ministerial Evaluation Process - Paul: 23 of 24 document </w:t>
      </w:r>
      <w:proofErr w:type="gramStart"/>
      <w:r>
        <w:t>requests  sent</w:t>
      </w:r>
      <w:proofErr w:type="gramEnd"/>
      <w:r>
        <w:t xml:space="preserve"> out were received and a summary of those documents will be prepared.</w:t>
      </w:r>
    </w:p>
    <w:p w14:paraId="6B3C4B2A" w14:textId="77777777" w:rsidR="004860F1" w:rsidRDefault="00344606">
      <w:pPr>
        <w:numPr>
          <w:ilvl w:val="1"/>
          <w:numId w:val="1"/>
        </w:numPr>
        <w:spacing w:after="0"/>
      </w:pPr>
      <w:r>
        <w:t>Documents Needed for Annual Meeting &amp; Timeline - Paul: Carol has received 11 of 18 committee reports. We are ahead of the curve.</w:t>
      </w:r>
    </w:p>
    <w:p w14:paraId="031C8BE3" w14:textId="77777777" w:rsidR="004860F1" w:rsidRDefault="003446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meeting was adjourned at</w:t>
      </w:r>
      <w:r>
        <w:t xml:space="preserve"> 5:09 pm.</w:t>
      </w:r>
    </w:p>
    <w:p w14:paraId="792F403B" w14:textId="77777777" w:rsidR="004860F1" w:rsidRDefault="00344606">
      <w:pPr>
        <w:ind w:left="360"/>
      </w:pPr>
      <w:r>
        <w:t xml:space="preserve">  </w:t>
      </w:r>
    </w:p>
    <w:p w14:paraId="24BFFD31" w14:textId="77777777" w:rsidR="004860F1" w:rsidRDefault="00344606">
      <w:r>
        <w:t xml:space="preserve">Executive Session </w:t>
      </w:r>
    </w:p>
    <w:p w14:paraId="7460FE9D" w14:textId="77777777" w:rsidR="004860F1" w:rsidRDefault="004860F1"/>
    <w:p w14:paraId="4814C79E" w14:textId="77777777" w:rsidR="004860F1" w:rsidRDefault="00344606">
      <w:r>
        <w:t>Next Board Planning Meeting: Tuesday, May 13th at 10:00 am (In-Person/Hybrid).</w:t>
      </w:r>
    </w:p>
    <w:p w14:paraId="603AD888" w14:textId="77777777" w:rsidR="004860F1" w:rsidRDefault="004860F1"/>
    <w:p w14:paraId="4C91B4F8" w14:textId="77777777" w:rsidR="004860F1" w:rsidRDefault="00344606">
      <w:r>
        <w:t>Respectfully submitted-</w:t>
      </w:r>
    </w:p>
    <w:p w14:paraId="0CD86696" w14:textId="77777777" w:rsidR="004860F1" w:rsidRDefault="00344606">
      <w:r>
        <w:t>Beth Law</w:t>
      </w:r>
    </w:p>
    <w:p w14:paraId="64E44FD2" w14:textId="77777777" w:rsidR="004860F1" w:rsidRDefault="00344606">
      <w:r>
        <w:t>BOT Secretary</w:t>
      </w:r>
    </w:p>
    <w:p w14:paraId="25D7287F" w14:textId="77777777" w:rsidR="004860F1" w:rsidRDefault="004860F1"/>
    <w:p w14:paraId="4A39579E" w14:textId="77777777" w:rsidR="004860F1" w:rsidRDefault="00344606">
      <w:r>
        <w:t xml:space="preserve"> </w:t>
      </w:r>
    </w:p>
    <w:sectPr w:rsidR="004860F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6E2E" w14:textId="77777777" w:rsidR="00344606" w:rsidRDefault="00344606">
      <w:pPr>
        <w:spacing w:after="0" w:line="240" w:lineRule="auto"/>
      </w:pPr>
      <w:r>
        <w:separator/>
      </w:r>
    </w:p>
  </w:endnote>
  <w:endnote w:type="continuationSeparator" w:id="0">
    <w:p w14:paraId="6C13E1DE" w14:textId="77777777" w:rsidR="00344606" w:rsidRDefault="0034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5D90" w14:textId="77777777" w:rsidR="004860F1" w:rsidRDefault="003446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6-11-24 BOT Planning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4C66" w14:textId="77777777" w:rsidR="00344606" w:rsidRDefault="00344606">
      <w:pPr>
        <w:spacing w:after="0" w:line="240" w:lineRule="auto"/>
      </w:pPr>
      <w:r>
        <w:separator/>
      </w:r>
    </w:p>
  </w:footnote>
  <w:footnote w:type="continuationSeparator" w:id="0">
    <w:p w14:paraId="0D8F9BD2" w14:textId="77777777" w:rsidR="00344606" w:rsidRDefault="0034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2A52"/>
    <w:multiLevelType w:val="multilevel"/>
    <w:tmpl w:val="921477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57F5"/>
    <w:multiLevelType w:val="multilevel"/>
    <w:tmpl w:val="313C55A8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1563">
    <w:abstractNumId w:val="0"/>
  </w:num>
  <w:num w:numId="2" w16cid:durableId="8207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F1"/>
    <w:rsid w:val="00121A0D"/>
    <w:rsid w:val="00344606"/>
    <w:rsid w:val="004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29AF"/>
  <w15:docId w15:val="{635C2109-0680-4DFB-9233-7418F21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ind w:left="7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ind w:left="14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ind w:left="216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ind w:left="288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ind w:left="360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Barnette</dc:creator>
  <cp:lastModifiedBy>Paul Barnette</cp:lastModifiedBy>
  <cp:revision>2</cp:revision>
  <dcterms:created xsi:type="dcterms:W3CDTF">2025-05-01T21:44:00Z</dcterms:created>
  <dcterms:modified xsi:type="dcterms:W3CDTF">2025-05-01T21:44:00Z</dcterms:modified>
</cp:coreProperties>
</file>