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A889" w14:textId="65EE6434" w:rsidR="00D23280" w:rsidRDefault="00770C59">
      <w:r>
        <w:t>UUSD Board of Trustees Business Meeting Minutes</w:t>
      </w:r>
    </w:p>
    <w:p w14:paraId="265A0B99" w14:textId="035B6531" w:rsidR="00770C59" w:rsidRDefault="00770C59">
      <w:r>
        <w:t xml:space="preserve">May 2, 2023- 10:00 am </w:t>
      </w:r>
    </w:p>
    <w:p w14:paraId="6A5CC49D" w14:textId="77777777" w:rsidR="00D23280" w:rsidRDefault="00D23280"/>
    <w:p w14:paraId="19ADA15C" w14:textId="030A9AE8" w:rsidR="00D23280" w:rsidRDefault="00D23280">
      <w:r>
        <w:t xml:space="preserve">In Attendance ( In person):  Richard Wheeler, Linda Marsden, Laura </w:t>
      </w:r>
      <w:proofErr w:type="spellStart"/>
      <w:r>
        <w:t>Borsdorf</w:t>
      </w:r>
      <w:proofErr w:type="spellEnd"/>
      <w:r>
        <w:t xml:space="preserve">, Paul Barnette. Jane Miller, Kent </w:t>
      </w:r>
      <w:proofErr w:type="spellStart"/>
      <w:r>
        <w:t>Sprunger</w:t>
      </w:r>
      <w:proofErr w:type="spellEnd"/>
      <w:r>
        <w:t xml:space="preserve">, Beth Law, Gary Schmidt, Susan </w:t>
      </w:r>
      <w:proofErr w:type="spellStart"/>
      <w:r>
        <w:t>Goekler</w:t>
      </w:r>
      <w:proofErr w:type="spellEnd"/>
      <w:r>
        <w:t>, Ron Schaeffer, R</w:t>
      </w:r>
      <w:r w:rsidR="00F25F94">
        <w:t>u</w:t>
      </w:r>
      <w:r>
        <w:t xml:space="preserve">th Lamothe, Rev. Heather Rion Starr, Ellen Lytton </w:t>
      </w:r>
    </w:p>
    <w:p w14:paraId="04E3813B" w14:textId="24DF1F32" w:rsidR="00D23280" w:rsidRDefault="00D23280">
      <w:r>
        <w:t xml:space="preserve">In Attendance (by Zoom):  Pat Schaeffer, Don Peterson </w:t>
      </w:r>
    </w:p>
    <w:p w14:paraId="3AA2F725" w14:textId="125F5664" w:rsidR="009D1780" w:rsidRDefault="009D1780">
      <w:r>
        <w:t>Check-In</w:t>
      </w:r>
    </w:p>
    <w:p w14:paraId="085097BD" w14:textId="3F37127E" w:rsidR="009D1780" w:rsidRDefault="009D1780">
      <w:r>
        <w:t xml:space="preserve">Chalice Lighting and Reading </w:t>
      </w:r>
    </w:p>
    <w:p w14:paraId="403DB8F5" w14:textId="29A6D91A" w:rsidR="00D23280" w:rsidRDefault="00D23280" w:rsidP="00770C59">
      <w:pPr>
        <w:pStyle w:val="ListParagraph"/>
        <w:numPr>
          <w:ilvl w:val="0"/>
          <w:numId w:val="1"/>
        </w:numPr>
      </w:pPr>
      <w:r>
        <w:t xml:space="preserve"> </w:t>
      </w:r>
      <w:r w:rsidRPr="00770C59">
        <w:rPr>
          <w:u w:val="single"/>
        </w:rPr>
        <w:t>Call to Order</w:t>
      </w:r>
      <w:r>
        <w:t>- The meeting was called to order at 10:08 am by Paul Barnette.</w:t>
      </w:r>
    </w:p>
    <w:p w14:paraId="09AC417A" w14:textId="78064A1F" w:rsidR="00D23280" w:rsidRDefault="00D23280" w:rsidP="00D23280">
      <w:pPr>
        <w:pStyle w:val="ListParagraph"/>
        <w:numPr>
          <w:ilvl w:val="0"/>
          <w:numId w:val="1"/>
        </w:numPr>
      </w:pPr>
      <w:r w:rsidRPr="009D1780">
        <w:rPr>
          <w:u w:val="single"/>
        </w:rPr>
        <w:t>Approv</w:t>
      </w:r>
      <w:r w:rsidR="009D1780">
        <w:rPr>
          <w:u w:val="single"/>
        </w:rPr>
        <w:t>al</w:t>
      </w:r>
      <w:r w:rsidRPr="009D1780">
        <w:rPr>
          <w:u w:val="single"/>
        </w:rPr>
        <w:t xml:space="preserve"> </w:t>
      </w:r>
      <w:r w:rsidR="009D1780">
        <w:rPr>
          <w:u w:val="single"/>
        </w:rPr>
        <w:t>A</w:t>
      </w:r>
      <w:r w:rsidRPr="009D1780">
        <w:rPr>
          <w:u w:val="single"/>
        </w:rPr>
        <w:t>genda</w:t>
      </w:r>
      <w:r>
        <w:t xml:space="preserve">-  An Executive session was added to the agenda.  Moved by Beth Law and seconded by Laura </w:t>
      </w:r>
      <w:proofErr w:type="spellStart"/>
      <w:r>
        <w:t>Borsdorf</w:t>
      </w:r>
      <w:proofErr w:type="spellEnd"/>
      <w:r>
        <w:t xml:space="preserve">.  BOT vote was unanimous for approval with the addition. </w:t>
      </w:r>
    </w:p>
    <w:p w14:paraId="030BF900" w14:textId="325429A1" w:rsidR="00D23280" w:rsidRDefault="009D1780" w:rsidP="0075660B">
      <w:pPr>
        <w:pStyle w:val="ListParagraph"/>
        <w:numPr>
          <w:ilvl w:val="0"/>
          <w:numId w:val="1"/>
        </w:numPr>
      </w:pPr>
      <w:r w:rsidRPr="0075660B">
        <w:rPr>
          <w:u w:val="single"/>
        </w:rPr>
        <w:t>Items for Action</w:t>
      </w:r>
      <w:r>
        <w:t>:</w:t>
      </w:r>
    </w:p>
    <w:p w14:paraId="1CBCDACF" w14:textId="716B1444" w:rsidR="00C740A9" w:rsidRPr="00C740A9" w:rsidRDefault="00C740A9" w:rsidP="00C740A9">
      <w:pPr>
        <w:pStyle w:val="ListParagraph"/>
        <w:numPr>
          <w:ilvl w:val="0"/>
          <w:numId w:val="3"/>
        </w:numPr>
        <w:spacing w:after="200" w:line="276" w:lineRule="auto"/>
        <w:rPr>
          <w:rFonts w:eastAsiaTheme="minorEastAsia"/>
          <w:kern w:val="0"/>
          <w14:ligatures w14:val="none"/>
        </w:rPr>
      </w:pPr>
      <w:r w:rsidRPr="00C740A9">
        <w:rPr>
          <w:rFonts w:eastAsiaTheme="minorEastAsia"/>
          <w:kern w:val="0"/>
          <w14:ligatures w14:val="none"/>
        </w:rPr>
        <w:t xml:space="preserve">Review/Approve the April  2023 </w:t>
      </w:r>
      <w:r w:rsidR="009A4277">
        <w:rPr>
          <w:rFonts w:eastAsiaTheme="minorEastAsia"/>
          <w:kern w:val="0"/>
          <w14:ligatures w14:val="none"/>
        </w:rPr>
        <w:t>B</w:t>
      </w:r>
      <w:r w:rsidRPr="00C740A9">
        <w:rPr>
          <w:rFonts w:eastAsiaTheme="minorEastAsia"/>
          <w:kern w:val="0"/>
          <w14:ligatures w14:val="none"/>
        </w:rPr>
        <w:t>usiness/</w:t>
      </w:r>
      <w:r w:rsidR="009A4277">
        <w:rPr>
          <w:rFonts w:eastAsiaTheme="minorEastAsia"/>
          <w:kern w:val="0"/>
          <w14:ligatures w14:val="none"/>
        </w:rPr>
        <w:t>P</w:t>
      </w:r>
      <w:r w:rsidRPr="00C740A9">
        <w:rPr>
          <w:rFonts w:eastAsiaTheme="minorEastAsia"/>
          <w:kern w:val="0"/>
          <w14:ligatures w14:val="none"/>
        </w:rPr>
        <w:t xml:space="preserve">lanning  meeting minutes.  Beth Law moved to approve the minutes, with Kent </w:t>
      </w:r>
      <w:proofErr w:type="spellStart"/>
      <w:r w:rsidRPr="00C740A9">
        <w:rPr>
          <w:rFonts w:eastAsiaTheme="minorEastAsia"/>
          <w:kern w:val="0"/>
          <w14:ligatures w14:val="none"/>
        </w:rPr>
        <w:t>Sprunger</w:t>
      </w:r>
      <w:proofErr w:type="spellEnd"/>
      <w:r w:rsidRPr="00C740A9">
        <w:rPr>
          <w:rFonts w:eastAsiaTheme="minorEastAsia"/>
          <w:kern w:val="0"/>
          <w14:ligatures w14:val="none"/>
        </w:rPr>
        <w:t xml:space="preserve"> seconding the motion.  The BOT vote was unanimous. </w:t>
      </w:r>
    </w:p>
    <w:p w14:paraId="5084485B" w14:textId="28FF5AE1" w:rsidR="00C740A9" w:rsidRDefault="009A4277" w:rsidP="00C740A9">
      <w:pPr>
        <w:pStyle w:val="ListParagraph"/>
        <w:numPr>
          <w:ilvl w:val="0"/>
          <w:numId w:val="3"/>
        </w:numPr>
      </w:pPr>
      <w:r>
        <w:t xml:space="preserve">Approve Slate of </w:t>
      </w:r>
      <w:r w:rsidR="00C740A9">
        <w:t xml:space="preserve">Delegates for General Assembly – Five delegates were nominated to represent UUSD for the 2023 General Assembly:  Pat Schaeffer (virtual attendance to GA) , Susan and Mac </w:t>
      </w:r>
      <w:proofErr w:type="spellStart"/>
      <w:r w:rsidR="00C740A9">
        <w:t>Goekler</w:t>
      </w:r>
      <w:proofErr w:type="spellEnd"/>
      <w:r w:rsidR="00C740A9">
        <w:t xml:space="preserve">, </w:t>
      </w:r>
      <w:r w:rsidR="00A95E2F">
        <w:t>J</w:t>
      </w:r>
      <w:r w:rsidR="00C740A9">
        <w:t xml:space="preserve">ane Miller and Susan </w:t>
      </w:r>
      <w:proofErr w:type="spellStart"/>
      <w:r w:rsidR="00C740A9">
        <w:t>Haase</w:t>
      </w:r>
      <w:proofErr w:type="spellEnd"/>
      <w:r w:rsidR="00C740A9">
        <w:t xml:space="preserve">. Linda Marsden moved to approve, with a second by Beth Law. The BOT vote was unanimous to approve all nominees.     </w:t>
      </w:r>
    </w:p>
    <w:p w14:paraId="592041B9" w14:textId="777EC5CA" w:rsidR="009A4277" w:rsidRDefault="009A4277" w:rsidP="00C740A9">
      <w:pPr>
        <w:pStyle w:val="ListParagraph"/>
        <w:numPr>
          <w:ilvl w:val="0"/>
          <w:numId w:val="3"/>
        </w:numPr>
      </w:pPr>
      <w:r>
        <w:t xml:space="preserve">Review/Approval of </w:t>
      </w:r>
      <w:r w:rsidR="00C740A9">
        <w:t xml:space="preserve">Phase II </w:t>
      </w:r>
      <w:r w:rsidR="0075660B">
        <w:t xml:space="preserve">(Final) </w:t>
      </w:r>
      <w:r w:rsidR="00C740A9">
        <w:t>Budget</w:t>
      </w:r>
      <w:r>
        <w:t>, FY 24</w:t>
      </w:r>
      <w:r w:rsidR="00C740A9">
        <w:t xml:space="preserve">- Ron Schaeffer </w:t>
      </w:r>
      <w:r>
        <w:t xml:space="preserve">explained that there are two subcommittees under the Finance Committee that worked the FY 24 budget: Budget subcommittee (expenses and non-pledge income), and Pledge Campaign subcommittee. The Pledge </w:t>
      </w:r>
      <w:r w:rsidR="00C740A9">
        <w:t xml:space="preserve"> </w:t>
      </w:r>
      <w:r>
        <w:t>subcommittee will look at improvements, but may stay with the basic approach. Highlights from Ron’s briefing:</w:t>
      </w:r>
    </w:p>
    <w:p w14:paraId="0A1DB87F" w14:textId="77777777" w:rsidR="009A4277" w:rsidRDefault="009A4277" w:rsidP="009A4277">
      <w:pPr>
        <w:pStyle w:val="ListParagraph"/>
        <w:numPr>
          <w:ilvl w:val="2"/>
          <w:numId w:val="3"/>
        </w:numPr>
      </w:pPr>
      <w:r>
        <w:t>Total households pledging: 141 (new high)</w:t>
      </w:r>
    </w:p>
    <w:p w14:paraId="65B2F776" w14:textId="77777777" w:rsidR="009A4277" w:rsidRDefault="009A4277" w:rsidP="009A4277">
      <w:pPr>
        <w:pStyle w:val="ListParagraph"/>
        <w:numPr>
          <w:ilvl w:val="2"/>
          <w:numId w:val="3"/>
        </w:numPr>
      </w:pPr>
      <w:r>
        <w:t>Total raised:  $353,924 (102% of goal)</w:t>
      </w:r>
    </w:p>
    <w:p w14:paraId="3F446411" w14:textId="77777777" w:rsidR="009A4277" w:rsidRDefault="009A4277" w:rsidP="009A4277">
      <w:pPr>
        <w:pStyle w:val="ListParagraph"/>
        <w:numPr>
          <w:ilvl w:val="2"/>
          <w:numId w:val="3"/>
        </w:numPr>
      </w:pPr>
      <w:r>
        <w:t xml:space="preserve">48% of pledging households increased their pledge from previous year; 20+% remained the same   </w:t>
      </w:r>
      <w:r w:rsidR="00C740A9">
        <w:t xml:space="preserve">  </w:t>
      </w:r>
    </w:p>
    <w:p w14:paraId="0DC6C5AA" w14:textId="5F70247F" w:rsidR="0075660B" w:rsidRDefault="009A4277" w:rsidP="009A4277">
      <w:pPr>
        <w:ind w:left="720"/>
      </w:pPr>
      <w:r>
        <w:t>Richard Wheeler briefed the proposed final Phase II budget</w:t>
      </w:r>
      <w:r w:rsidR="00DC6E27">
        <w:t xml:space="preserve">.  </w:t>
      </w:r>
      <w:r w:rsidR="0075660B">
        <w:t>This is based on the results of the pledge campaign.  The budget will be briefed in detail at the June 4</w:t>
      </w:r>
      <w:r w:rsidR="0075660B" w:rsidRPr="0075660B">
        <w:rPr>
          <w:vertAlign w:val="superscript"/>
        </w:rPr>
        <w:t>th</w:t>
      </w:r>
      <w:r w:rsidR="0075660B">
        <w:t xml:space="preserve">, 2023 Information Session with the congregation. </w:t>
      </w:r>
      <w:r w:rsidR="00C740A9">
        <w:t xml:space="preserve"> </w:t>
      </w:r>
      <w:r w:rsidR="00A95E2F">
        <w:t xml:space="preserve">A motion was made by Jane Miller to present the proposed final Phase II budget for congregational vote at the annual meeting on June 11, 2023; seconded by Laura </w:t>
      </w:r>
      <w:proofErr w:type="spellStart"/>
      <w:r w:rsidR="00A95E2F">
        <w:t>Borsdorf</w:t>
      </w:r>
      <w:proofErr w:type="spellEnd"/>
      <w:r w:rsidR="00A95E2F">
        <w:t xml:space="preserve">. The BOT vote was unanimous. </w:t>
      </w:r>
    </w:p>
    <w:p w14:paraId="2C861EF7" w14:textId="305EC405" w:rsidR="0075660B" w:rsidRDefault="0075660B" w:rsidP="0075660B">
      <w:pPr>
        <w:pStyle w:val="ListParagraph"/>
        <w:numPr>
          <w:ilvl w:val="0"/>
          <w:numId w:val="1"/>
        </w:numPr>
      </w:pPr>
      <w:r w:rsidRPr="0075660B">
        <w:rPr>
          <w:u w:val="single"/>
        </w:rPr>
        <w:t>Items for Discussion</w:t>
      </w:r>
      <w:r>
        <w:t xml:space="preserve">: </w:t>
      </w:r>
      <w:r w:rsidR="00C740A9">
        <w:t xml:space="preserve">    </w:t>
      </w:r>
    </w:p>
    <w:p w14:paraId="5E81DE17" w14:textId="77777777" w:rsidR="00012925" w:rsidRDefault="0075660B" w:rsidP="0075660B">
      <w:pPr>
        <w:pStyle w:val="ListParagraph"/>
        <w:numPr>
          <w:ilvl w:val="0"/>
          <w:numId w:val="4"/>
        </w:numPr>
      </w:pPr>
      <w:r>
        <w:t xml:space="preserve">Update on Denominational Affairs Article II Rewrite Process- Susan </w:t>
      </w:r>
      <w:proofErr w:type="spellStart"/>
      <w:r>
        <w:t>Goekler</w:t>
      </w:r>
      <w:proofErr w:type="spellEnd"/>
      <w:r>
        <w:t xml:space="preserve"> distributed two handouts- UUA Article II Timeline and UUSD Article II Timeline.  Delegates can submit </w:t>
      </w:r>
      <w:r w:rsidR="00C740A9">
        <w:t xml:space="preserve"> </w:t>
      </w:r>
      <w:r>
        <w:t>one amendment prior to the June 5</w:t>
      </w:r>
      <w:r w:rsidRPr="0075660B">
        <w:rPr>
          <w:vertAlign w:val="superscript"/>
        </w:rPr>
        <w:t>th</w:t>
      </w:r>
      <w:r>
        <w:t>, 2023 deadline.  Voting will be electronic and there must be a 50% positive vote to place on the agenda for 2024. If approved at the June 2023 GA, the (amended) Article II would require a 2/3 vot</w:t>
      </w:r>
      <w:r w:rsidR="007F5FF4">
        <w:t xml:space="preserve">e in 2024 to become bylaws of the UUA. </w:t>
      </w:r>
      <w:r w:rsidR="00C740A9">
        <w:t xml:space="preserve">    </w:t>
      </w:r>
    </w:p>
    <w:p w14:paraId="2D50A38B" w14:textId="7D0ADB30" w:rsidR="00012925" w:rsidRDefault="00012925" w:rsidP="00012925">
      <w:pPr>
        <w:ind w:left="720"/>
      </w:pPr>
      <w:r>
        <w:lastRenderedPageBreak/>
        <w:t>Discussion ensued on if there w</w:t>
      </w:r>
      <w:r w:rsidRPr="00F33812">
        <w:t xml:space="preserve">ould be an open forum/dialogue and Q&amp;A related to the proposed UUA Article II  at UUSD.  Susan </w:t>
      </w:r>
      <w:proofErr w:type="spellStart"/>
      <w:r w:rsidRPr="00F33812">
        <w:t>Goekler</w:t>
      </w:r>
      <w:proofErr w:type="spellEnd"/>
      <w:r w:rsidRPr="00F33812">
        <w:t xml:space="preserve"> stated that there have been discussions over the past year related to the 8</w:t>
      </w:r>
      <w:r w:rsidRPr="00F33812">
        <w:rPr>
          <w:vertAlign w:val="superscript"/>
        </w:rPr>
        <w:t>th</w:t>
      </w:r>
      <w:r w:rsidRPr="00F33812">
        <w:t xml:space="preserve"> Principle</w:t>
      </w:r>
      <w:r w:rsidR="009C6019" w:rsidRPr="00F33812">
        <w:t xml:space="preserve">,  </w:t>
      </w:r>
      <w:r w:rsidR="00F33812">
        <w:t xml:space="preserve">and also there will be a forum to discuss the Article II rewrite on Sunday, </w:t>
      </w:r>
      <w:r w:rsidR="009C6019" w:rsidRPr="00F33812">
        <w:t>May 28</w:t>
      </w:r>
      <w:r w:rsidR="009C6019" w:rsidRPr="00F33812">
        <w:rPr>
          <w:vertAlign w:val="superscript"/>
        </w:rPr>
        <w:t>th</w:t>
      </w:r>
      <w:r w:rsidR="009C6019" w:rsidRPr="00F33812">
        <w:t>, 2023</w:t>
      </w:r>
      <w:r w:rsidR="00F33812">
        <w:t xml:space="preserve"> at 11:30 am</w:t>
      </w:r>
      <w:r w:rsidRPr="00F33812">
        <w:t>.</w:t>
      </w:r>
      <w:r>
        <w:t xml:space="preserve">  </w:t>
      </w:r>
    </w:p>
    <w:p w14:paraId="34754196" w14:textId="687DC994" w:rsidR="009C6019" w:rsidRDefault="00012925" w:rsidP="00012925">
      <w:pPr>
        <w:pStyle w:val="ListParagraph"/>
        <w:numPr>
          <w:ilvl w:val="0"/>
          <w:numId w:val="4"/>
        </w:numPr>
      </w:pPr>
      <w:r>
        <w:t xml:space="preserve"> </w:t>
      </w:r>
      <w:r w:rsidR="009C6019">
        <w:t xml:space="preserve">Review of Executive Team’s (ET) Annual Report to the BOT-  Self-Explanatory. </w:t>
      </w:r>
    </w:p>
    <w:p w14:paraId="606C7B0D" w14:textId="00ADFCE4" w:rsidR="009C6019" w:rsidRDefault="009C6019" w:rsidP="00012925">
      <w:pPr>
        <w:pStyle w:val="ListParagraph"/>
        <w:numPr>
          <w:ilvl w:val="0"/>
          <w:numId w:val="4"/>
        </w:numPr>
      </w:pPr>
      <w:r>
        <w:t xml:space="preserve">Change to Executive Team’s Charge-  Ellen Lytton requested the elimination for BOT approval of new members currently stated in the ET charge. Ellen said that it may simplify recruitment of new members.  The motion was made by Beth Law to approve the revision, with Linda Marsden seconding the motion. The BOT vote was unanimous. </w:t>
      </w:r>
    </w:p>
    <w:p w14:paraId="3BAC97DF" w14:textId="77777777" w:rsidR="00770C59" w:rsidRDefault="009C6019" w:rsidP="00012925">
      <w:pPr>
        <w:pStyle w:val="ListParagraph"/>
        <w:numPr>
          <w:ilvl w:val="0"/>
          <w:numId w:val="4"/>
        </w:numPr>
      </w:pPr>
      <w:r>
        <w:t xml:space="preserve"> Safer Congregation Committee’s report to the Board- Ruth Lamothe reported that security cameras are now installed, with both Gary Schmidt and Ruth have been trained on the system.  </w:t>
      </w:r>
      <w:r w:rsidR="00770C59">
        <w:t>The committee is currently reviewing the emergency</w:t>
      </w:r>
      <w:r>
        <w:t xml:space="preserve">  </w:t>
      </w:r>
      <w:r w:rsidR="00770C59">
        <w:t xml:space="preserve">procedures manual. CPR and AED training is planned for September 2023 in coordination with Beebe family Medical. There will be a limit of 20 persons for each session. Greeters and ushers will be invited to participate.   </w:t>
      </w:r>
      <w:r w:rsidR="00C740A9">
        <w:t xml:space="preserve">   </w:t>
      </w:r>
    </w:p>
    <w:p w14:paraId="0EB77518" w14:textId="2F13CF38" w:rsidR="00770C59" w:rsidRDefault="00770C59" w:rsidP="00770C59">
      <w:pPr>
        <w:pStyle w:val="ListParagraph"/>
        <w:numPr>
          <w:ilvl w:val="0"/>
          <w:numId w:val="1"/>
        </w:numPr>
      </w:pPr>
      <w:r>
        <w:t xml:space="preserve">Meeting was adjourned at 12:05 pm. </w:t>
      </w:r>
      <w:r w:rsidR="00C740A9">
        <w:t xml:space="preserve">     </w:t>
      </w:r>
    </w:p>
    <w:p w14:paraId="523D07F2" w14:textId="77777777" w:rsidR="00770C59" w:rsidRDefault="00770C59" w:rsidP="00770C59">
      <w:pPr>
        <w:ind w:left="360"/>
      </w:pPr>
      <w:r>
        <w:t xml:space="preserve">Executive Session </w:t>
      </w:r>
    </w:p>
    <w:p w14:paraId="53D15E34" w14:textId="1366D512" w:rsidR="00C740A9" w:rsidRDefault="00770C59" w:rsidP="00770C59">
      <w:pPr>
        <w:ind w:left="360"/>
      </w:pPr>
      <w:r>
        <w:t xml:space="preserve">Next Board Planning Meeting May 24, 2023 at 3:30 PM (Zoom) </w:t>
      </w:r>
      <w:r w:rsidR="00C740A9">
        <w:t xml:space="preserve">                                                                                                             </w:t>
      </w:r>
    </w:p>
    <w:p w14:paraId="36C02284" w14:textId="77777777" w:rsidR="00C740A9" w:rsidRDefault="00C740A9" w:rsidP="00C740A9">
      <w:pPr>
        <w:ind w:left="1080"/>
      </w:pPr>
    </w:p>
    <w:sectPr w:rsidR="00C740A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C5B2" w14:textId="77777777" w:rsidR="00513E28" w:rsidRDefault="00513E28" w:rsidP="00513E28">
      <w:pPr>
        <w:spacing w:after="0" w:line="240" w:lineRule="auto"/>
      </w:pPr>
      <w:r>
        <w:separator/>
      </w:r>
    </w:p>
  </w:endnote>
  <w:endnote w:type="continuationSeparator" w:id="0">
    <w:p w14:paraId="0EBA33EE" w14:textId="77777777" w:rsidR="00513E28" w:rsidRDefault="00513E28" w:rsidP="0051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7CD0" w14:textId="4F95212B" w:rsidR="00513E28" w:rsidRDefault="00513E28">
    <w:pPr>
      <w:pStyle w:val="Footer"/>
    </w:pPr>
    <w:r>
      <w:t xml:space="preserve">May 2, 2023 BOT Business Meeting Minutes </w:t>
    </w:r>
  </w:p>
  <w:p w14:paraId="1EC0831E" w14:textId="77777777" w:rsidR="00513E28" w:rsidRDefault="00513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8911" w14:textId="77777777" w:rsidR="00513E28" w:rsidRDefault="00513E28" w:rsidP="00513E28">
      <w:pPr>
        <w:spacing w:after="0" w:line="240" w:lineRule="auto"/>
      </w:pPr>
      <w:r>
        <w:separator/>
      </w:r>
    </w:p>
  </w:footnote>
  <w:footnote w:type="continuationSeparator" w:id="0">
    <w:p w14:paraId="6D16854B" w14:textId="77777777" w:rsidR="00513E28" w:rsidRDefault="00513E28" w:rsidP="00513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EC29" w14:textId="0726CCD7" w:rsidR="00513E28" w:rsidRDefault="00513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C7B"/>
    <w:multiLevelType w:val="hybridMultilevel"/>
    <w:tmpl w:val="58EE2EAC"/>
    <w:lvl w:ilvl="0" w:tplc="33521B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0469D"/>
    <w:multiLevelType w:val="hybridMultilevel"/>
    <w:tmpl w:val="DA605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73D9E"/>
    <w:multiLevelType w:val="hybridMultilevel"/>
    <w:tmpl w:val="80AE0834"/>
    <w:lvl w:ilvl="0" w:tplc="26840306">
      <w:start w:val="1"/>
      <w:numFmt w:val="upp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AF28E2"/>
    <w:multiLevelType w:val="hybridMultilevel"/>
    <w:tmpl w:val="B1B046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30910">
    <w:abstractNumId w:val="2"/>
  </w:num>
  <w:num w:numId="2" w16cid:durableId="1709376372">
    <w:abstractNumId w:val="0"/>
  </w:num>
  <w:num w:numId="3" w16cid:durableId="1873035287">
    <w:abstractNumId w:val="3"/>
  </w:num>
  <w:num w:numId="4" w16cid:durableId="330447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80"/>
    <w:rsid w:val="00012925"/>
    <w:rsid w:val="00513E28"/>
    <w:rsid w:val="0075660B"/>
    <w:rsid w:val="00770C59"/>
    <w:rsid w:val="007F5FF4"/>
    <w:rsid w:val="009A4277"/>
    <w:rsid w:val="009C6019"/>
    <w:rsid w:val="009D1780"/>
    <w:rsid w:val="00A95E2F"/>
    <w:rsid w:val="00C740A9"/>
    <w:rsid w:val="00CB7BCB"/>
    <w:rsid w:val="00D23280"/>
    <w:rsid w:val="00DC6E27"/>
    <w:rsid w:val="00F25F94"/>
    <w:rsid w:val="00F3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9F979A"/>
  <w15:chartTrackingRefBased/>
  <w15:docId w15:val="{47A83ECD-0D17-4413-A359-6C80D8D2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280"/>
    <w:pPr>
      <w:ind w:left="720"/>
      <w:contextualSpacing/>
    </w:pPr>
  </w:style>
  <w:style w:type="paragraph" w:styleId="Header">
    <w:name w:val="header"/>
    <w:basedOn w:val="Normal"/>
    <w:link w:val="HeaderChar"/>
    <w:uiPriority w:val="99"/>
    <w:unhideWhenUsed/>
    <w:rsid w:val="00513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28"/>
  </w:style>
  <w:style w:type="paragraph" w:styleId="Footer">
    <w:name w:val="footer"/>
    <w:basedOn w:val="Normal"/>
    <w:link w:val="FooterChar"/>
    <w:uiPriority w:val="99"/>
    <w:unhideWhenUsed/>
    <w:rsid w:val="00513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c:creator>
  <cp:keywords/>
  <dc:description/>
  <cp:lastModifiedBy>Paul</cp:lastModifiedBy>
  <cp:revision>2</cp:revision>
  <cp:lastPrinted>2023-05-19T20:29:00Z</cp:lastPrinted>
  <dcterms:created xsi:type="dcterms:W3CDTF">2023-05-19T20:29:00Z</dcterms:created>
  <dcterms:modified xsi:type="dcterms:W3CDTF">2023-05-19T20:29:00Z</dcterms:modified>
</cp:coreProperties>
</file>