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4D8A0" w14:textId="51EB5830" w:rsidR="00115A0C" w:rsidRPr="00C06156" w:rsidRDefault="006E5328" w:rsidP="00BF6328">
      <w:pPr>
        <w:rPr>
          <w:b/>
          <w:bCs/>
          <w:sz w:val="24"/>
          <w:szCs w:val="24"/>
        </w:rPr>
      </w:pPr>
      <w:r w:rsidRPr="00C06156">
        <w:rPr>
          <w:b/>
          <w:bCs/>
          <w:sz w:val="24"/>
          <w:szCs w:val="24"/>
        </w:rPr>
        <w:t>UUSD BOT Business Meeting Minutes</w:t>
      </w:r>
      <w:r w:rsidR="00C06156" w:rsidRPr="00C06156">
        <w:rPr>
          <w:b/>
          <w:bCs/>
          <w:sz w:val="24"/>
          <w:szCs w:val="24"/>
        </w:rPr>
        <w:t xml:space="preserve">-  </w:t>
      </w:r>
    </w:p>
    <w:p w14:paraId="056B392C" w14:textId="76A3694E" w:rsidR="006E5328" w:rsidRPr="00C06156" w:rsidRDefault="006E5328" w:rsidP="00BF6328">
      <w:pPr>
        <w:rPr>
          <w:b/>
          <w:bCs/>
          <w:sz w:val="24"/>
          <w:szCs w:val="24"/>
        </w:rPr>
      </w:pPr>
      <w:r w:rsidRPr="00C06156">
        <w:rPr>
          <w:b/>
          <w:bCs/>
          <w:sz w:val="24"/>
          <w:szCs w:val="24"/>
        </w:rPr>
        <w:t>December 1</w:t>
      </w:r>
      <w:r w:rsidR="00DB7CFA" w:rsidRPr="00C06156">
        <w:rPr>
          <w:b/>
          <w:bCs/>
          <w:sz w:val="24"/>
          <w:szCs w:val="24"/>
        </w:rPr>
        <w:t>3</w:t>
      </w:r>
      <w:r w:rsidRPr="00C06156">
        <w:rPr>
          <w:b/>
          <w:bCs/>
          <w:sz w:val="24"/>
          <w:szCs w:val="24"/>
        </w:rPr>
        <w:t>, 2022</w:t>
      </w:r>
    </w:p>
    <w:p w14:paraId="334DF16F" w14:textId="67F98CDC" w:rsidR="00115A0C" w:rsidRPr="00C06156" w:rsidRDefault="006E5328" w:rsidP="006E5328">
      <w:pPr>
        <w:tabs>
          <w:tab w:val="left" w:pos="7312"/>
        </w:tabs>
        <w:rPr>
          <w:sz w:val="24"/>
          <w:szCs w:val="24"/>
        </w:rPr>
      </w:pPr>
      <w:r w:rsidRPr="00C06156">
        <w:rPr>
          <w:sz w:val="24"/>
          <w:szCs w:val="24"/>
        </w:rPr>
        <w:tab/>
      </w:r>
    </w:p>
    <w:p w14:paraId="478E7F63" w14:textId="3C8772DA" w:rsidR="00BF6328" w:rsidRPr="00C06156" w:rsidRDefault="00BF6328" w:rsidP="00BF6328">
      <w:pPr>
        <w:rPr>
          <w:sz w:val="24"/>
          <w:szCs w:val="24"/>
        </w:rPr>
      </w:pPr>
      <w:r w:rsidRPr="00C06156">
        <w:rPr>
          <w:sz w:val="24"/>
          <w:szCs w:val="24"/>
        </w:rPr>
        <w:t>Attendees:  Paul Barnette, Laura Borsdorf, Beth Law, Linda Marsden, Jane Miller, Kent Sprunger, Richard Wheeler, Rev. Heather Rion Starr , Ruth Lamothe</w:t>
      </w:r>
      <w:r w:rsidR="004176F9" w:rsidRPr="00C06156">
        <w:rPr>
          <w:sz w:val="24"/>
          <w:szCs w:val="24"/>
        </w:rPr>
        <w:t xml:space="preserve">, (Don Peterson and Ellen Loewy,  Zoom) </w:t>
      </w:r>
    </w:p>
    <w:p w14:paraId="7C65B7E1" w14:textId="714B3E05" w:rsidR="00BF6328" w:rsidRPr="00C06156" w:rsidRDefault="00BF6328" w:rsidP="00BF6328">
      <w:pPr>
        <w:rPr>
          <w:sz w:val="24"/>
          <w:szCs w:val="24"/>
        </w:rPr>
      </w:pPr>
      <w:r w:rsidRPr="00C06156">
        <w:rPr>
          <w:sz w:val="24"/>
          <w:szCs w:val="24"/>
        </w:rPr>
        <w:t>Check Ins</w:t>
      </w:r>
    </w:p>
    <w:p w14:paraId="6E972DBD" w14:textId="3545155D" w:rsidR="00BF6328" w:rsidRPr="00C06156" w:rsidRDefault="00BF6328" w:rsidP="00BF6328">
      <w:pPr>
        <w:rPr>
          <w:sz w:val="24"/>
          <w:szCs w:val="24"/>
        </w:rPr>
      </w:pPr>
      <w:r w:rsidRPr="00C06156">
        <w:rPr>
          <w:sz w:val="24"/>
          <w:szCs w:val="24"/>
        </w:rPr>
        <w:t xml:space="preserve">Chalice Lighting and Reading </w:t>
      </w:r>
    </w:p>
    <w:p w14:paraId="36514DDA" w14:textId="1008B96E" w:rsidR="00BF6328" w:rsidRPr="00C06156" w:rsidRDefault="00BF6328" w:rsidP="00BF6328">
      <w:pPr>
        <w:pStyle w:val="ListParagraph"/>
        <w:numPr>
          <w:ilvl w:val="0"/>
          <w:numId w:val="2"/>
        </w:numPr>
        <w:rPr>
          <w:sz w:val="24"/>
          <w:szCs w:val="24"/>
        </w:rPr>
      </w:pPr>
      <w:r w:rsidRPr="00C06156">
        <w:rPr>
          <w:b/>
          <w:bCs/>
          <w:i/>
          <w:iCs/>
          <w:sz w:val="24"/>
          <w:szCs w:val="24"/>
          <w:u w:val="single"/>
        </w:rPr>
        <w:t>Call to Order</w:t>
      </w:r>
      <w:r w:rsidR="004176F9" w:rsidRPr="00C06156">
        <w:rPr>
          <w:sz w:val="24"/>
          <w:szCs w:val="24"/>
        </w:rPr>
        <w:t xml:space="preserve">- Paul Barnette called the meeting to order at 10:11 am. </w:t>
      </w:r>
    </w:p>
    <w:p w14:paraId="39BE71D9" w14:textId="77777777" w:rsidR="00115A0C" w:rsidRPr="00C06156" w:rsidRDefault="00115A0C" w:rsidP="00115A0C">
      <w:pPr>
        <w:rPr>
          <w:sz w:val="24"/>
          <w:szCs w:val="24"/>
        </w:rPr>
      </w:pPr>
    </w:p>
    <w:p w14:paraId="4E2FC48B" w14:textId="6CFE9CB8" w:rsidR="004176F9" w:rsidRPr="00C06156" w:rsidRDefault="00BF6328" w:rsidP="00BF6328">
      <w:pPr>
        <w:pStyle w:val="ListParagraph"/>
        <w:numPr>
          <w:ilvl w:val="0"/>
          <w:numId w:val="2"/>
        </w:numPr>
        <w:rPr>
          <w:sz w:val="24"/>
          <w:szCs w:val="24"/>
        </w:rPr>
      </w:pPr>
      <w:r w:rsidRPr="00C06156">
        <w:rPr>
          <w:b/>
          <w:bCs/>
          <w:i/>
          <w:iCs/>
          <w:sz w:val="24"/>
          <w:szCs w:val="24"/>
          <w:u w:val="single"/>
        </w:rPr>
        <w:t>Approval Agenda</w:t>
      </w:r>
      <w:r w:rsidRPr="00C06156">
        <w:rPr>
          <w:sz w:val="24"/>
          <w:szCs w:val="24"/>
        </w:rPr>
        <w:t xml:space="preserve">-  </w:t>
      </w:r>
      <w:r w:rsidR="004176F9" w:rsidRPr="00C06156">
        <w:rPr>
          <w:sz w:val="24"/>
          <w:szCs w:val="24"/>
        </w:rPr>
        <w:t xml:space="preserve">Paul Barnette proposed the agenda be adopted as presented. Kent Sprunger moved the proposed the agenda be approved, and Laura Borsdorf seconded the motion.  The vote was unanimous to approve the proposed agenda. </w:t>
      </w:r>
    </w:p>
    <w:p w14:paraId="7ECF341A" w14:textId="77777777" w:rsidR="00115A0C" w:rsidRPr="00C06156" w:rsidRDefault="00115A0C" w:rsidP="00115A0C">
      <w:pPr>
        <w:rPr>
          <w:sz w:val="24"/>
          <w:szCs w:val="24"/>
        </w:rPr>
      </w:pPr>
    </w:p>
    <w:p w14:paraId="01AA45DE" w14:textId="66F9EA74" w:rsidR="00BF6328" w:rsidRPr="00C06156" w:rsidRDefault="00BF6328" w:rsidP="00BF6328">
      <w:pPr>
        <w:pStyle w:val="ListParagraph"/>
        <w:numPr>
          <w:ilvl w:val="0"/>
          <w:numId w:val="2"/>
        </w:numPr>
        <w:rPr>
          <w:b/>
          <w:bCs/>
          <w:i/>
          <w:iCs/>
          <w:sz w:val="24"/>
          <w:szCs w:val="24"/>
          <w:u w:val="single"/>
        </w:rPr>
      </w:pPr>
      <w:r w:rsidRPr="00C06156">
        <w:rPr>
          <w:b/>
          <w:bCs/>
          <w:i/>
          <w:iCs/>
          <w:sz w:val="24"/>
          <w:szCs w:val="24"/>
          <w:u w:val="single"/>
        </w:rPr>
        <w:t xml:space="preserve">Items for Action:  </w:t>
      </w:r>
    </w:p>
    <w:p w14:paraId="166F1DB2" w14:textId="6C3BB728" w:rsidR="00BF6328" w:rsidRDefault="00BF6328" w:rsidP="00BF6328">
      <w:pPr>
        <w:pStyle w:val="ListParagraph"/>
        <w:numPr>
          <w:ilvl w:val="1"/>
          <w:numId w:val="2"/>
        </w:numPr>
        <w:rPr>
          <w:sz w:val="24"/>
          <w:szCs w:val="24"/>
        </w:rPr>
      </w:pPr>
      <w:r w:rsidRPr="00C06156">
        <w:rPr>
          <w:sz w:val="24"/>
          <w:szCs w:val="24"/>
        </w:rPr>
        <w:t>Review/Approve November 22, 2022 business meeting minutes</w:t>
      </w:r>
      <w:r w:rsidR="004176F9" w:rsidRPr="00C06156">
        <w:rPr>
          <w:sz w:val="24"/>
          <w:szCs w:val="24"/>
        </w:rPr>
        <w:t>- Jane Miller moved that the November 22, 2022 minutes be adopted as written and Laura Borsdorf seconded the m</w:t>
      </w:r>
      <w:r w:rsidR="00D73361" w:rsidRPr="00C06156">
        <w:rPr>
          <w:sz w:val="24"/>
          <w:szCs w:val="24"/>
        </w:rPr>
        <w:t>o</w:t>
      </w:r>
      <w:r w:rsidR="004176F9" w:rsidRPr="00C06156">
        <w:rPr>
          <w:sz w:val="24"/>
          <w:szCs w:val="24"/>
        </w:rPr>
        <w:t xml:space="preserve">tion. The vote was unanimous to approve the minutes. </w:t>
      </w:r>
    </w:p>
    <w:p w14:paraId="49EE6833" w14:textId="77777777" w:rsidR="00C06156" w:rsidRPr="00C06156" w:rsidRDefault="00C06156" w:rsidP="00C06156">
      <w:pPr>
        <w:rPr>
          <w:sz w:val="24"/>
          <w:szCs w:val="24"/>
        </w:rPr>
      </w:pPr>
    </w:p>
    <w:p w14:paraId="0F98F629" w14:textId="3B8EB030" w:rsidR="00BF6328" w:rsidRPr="00C06156" w:rsidRDefault="00BF6328" w:rsidP="00AD5D5A">
      <w:pPr>
        <w:pStyle w:val="ListParagraph"/>
        <w:numPr>
          <w:ilvl w:val="1"/>
          <w:numId w:val="2"/>
        </w:numPr>
        <w:spacing w:line="240" w:lineRule="auto"/>
        <w:rPr>
          <w:sz w:val="24"/>
          <w:szCs w:val="24"/>
        </w:rPr>
      </w:pPr>
      <w:r w:rsidRPr="00C06156">
        <w:rPr>
          <w:sz w:val="24"/>
          <w:szCs w:val="24"/>
        </w:rPr>
        <w:t>Review/Approve month end financial documents for November</w:t>
      </w:r>
      <w:r w:rsidR="004176F9" w:rsidRPr="00C06156">
        <w:rPr>
          <w:sz w:val="24"/>
          <w:szCs w:val="24"/>
        </w:rPr>
        <w:t xml:space="preserve">- </w:t>
      </w:r>
      <w:r w:rsidR="00D73361" w:rsidRPr="00C06156">
        <w:rPr>
          <w:sz w:val="24"/>
          <w:szCs w:val="24"/>
        </w:rPr>
        <w:t xml:space="preserve">  Kent Sprunger provided a review of November 2022 financial statements.  Income was higher for the month due to both Crafts Fair and pledge income.   Spending continues to be steady. </w:t>
      </w:r>
      <w:r w:rsidR="001E5507" w:rsidRPr="00C06156">
        <w:rPr>
          <w:sz w:val="24"/>
          <w:szCs w:val="24"/>
        </w:rPr>
        <w:t xml:space="preserve">Linda Marsden moved that the November financials be approved and Laura Borsdorf seconded the motion. The vote was unanimous to approve. </w:t>
      </w:r>
      <w:r w:rsidR="00D73361" w:rsidRPr="00C06156">
        <w:rPr>
          <w:sz w:val="24"/>
          <w:szCs w:val="24"/>
        </w:rPr>
        <w:t xml:space="preserve"> </w:t>
      </w:r>
    </w:p>
    <w:p w14:paraId="483393CB" w14:textId="77777777" w:rsidR="00D73361" w:rsidRPr="00C06156" w:rsidRDefault="00D73361" w:rsidP="00AD5D5A">
      <w:pPr>
        <w:pStyle w:val="ListParagraph"/>
        <w:spacing w:line="240" w:lineRule="auto"/>
        <w:rPr>
          <w:sz w:val="24"/>
          <w:szCs w:val="24"/>
        </w:rPr>
      </w:pPr>
    </w:p>
    <w:p w14:paraId="69B977D6" w14:textId="3D1D805D" w:rsidR="000157D1" w:rsidRPr="00C06156" w:rsidRDefault="00D73361" w:rsidP="00AD5D5A">
      <w:pPr>
        <w:spacing w:line="240" w:lineRule="auto"/>
        <w:ind w:left="1440"/>
        <w:rPr>
          <w:sz w:val="24"/>
          <w:szCs w:val="24"/>
        </w:rPr>
      </w:pPr>
      <w:r w:rsidRPr="00C06156">
        <w:rPr>
          <w:sz w:val="24"/>
          <w:szCs w:val="24"/>
        </w:rPr>
        <w:t xml:space="preserve">December financials will be the final month from Power Church.  The Chart of Accounts (COA) has been entered into </w:t>
      </w:r>
      <w:r w:rsidR="00AD774C" w:rsidRPr="00C06156">
        <w:rPr>
          <w:sz w:val="24"/>
          <w:szCs w:val="24"/>
        </w:rPr>
        <w:t>QuickBooks</w:t>
      </w:r>
      <w:r w:rsidR="000157D1" w:rsidRPr="00C06156">
        <w:rPr>
          <w:sz w:val="24"/>
          <w:szCs w:val="24"/>
        </w:rPr>
        <w:t xml:space="preserve">. The COA is now a more mature and smaller structure due to collective work by Kent Sprunger, Richard Wheeler, and Leah Thompson.  Best practices from other UU congregations have been utilized.  Breeze is also ready to go, with individual/family pledge data ready later in the spring. </w:t>
      </w:r>
      <w:r w:rsidRPr="00C06156">
        <w:rPr>
          <w:sz w:val="24"/>
          <w:szCs w:val="24"/>
        </w:rPr>
        <w:t xml:space="preserve">   </w:t>
      </w:r>
      <w:r w:rsidR="001E5507" w:rsidRPr="00C06156">
        <w:rPr>
          <w:sz w:val="24"/>
          <w:szCs w:val="24"/>
        </w:rPr>
        <w:t xml:space="preserve"> </w:t>
      </w:r>
      <w:r w:rsidR="000157D1" w:rsidRPr="00C06156">
        <w:rPr>
          <w:sz w:val="24"/>
          <w:szCs w:val="24"/>
        </w:rPr>
        <w:t>After January 1</w:t>
      </w:r>
      <w:r w:rsidR="000157D1" w:rsidRPr="00C06156">
        <w:rPr>
          <w:sz w:val="24"/>
          <w:szCs w:val="24"/>
          <w:vertAlign w:val="superscript"/>
        </w:rPr>
        <w:t>st</w:t>
      </w:r>
      <w:r w:rsidR="000157D1" w:rsidRPr="00C06156">
        <w:rPr>
          <w:sz w:val="24"/>
          <w:szCs w:val="24"/>
        </w:rPr>
        <w:t xml:space="preserve">, 2023, </w:t>
      </w:r>
      <w:r w:rsidR="001E5507" w:rsidRPr="00C06156">
        <w:rPr>
          <w:sz w:val="24"/>
          <w:szCs w:val="24"/>
        </w:rPr>
        <w:t xml:space="preserve">financial data will be tracked </w:t>
      </w:r>
      <w:r w:rsidR="001F1736" w:rsidRPr="00C06156">
        <w:rPr>
          <w:sz w:val="24"/>
          <w:szCs w:val="24"/>
        </w:rPr>
        <w:lastRenderedPageBreak/>
        <w:t xml:space="preserve">in </w:t>
      </w:r>
      <w:r w:rsidR="001E5507" w:rsidRPr="00C06156">
        <w:rPr>
          <w:sz w:val="24"/>
          <w:szCs w:val="24"/>
        </w:rPr>
        <w:t xml:space="preserve"> </w:t>
      </w:r>
      <w:r w:rsidR="00AD774C" w:rsidRPr="00C06156">
        <w:rPr>
          <w:sz w:val="24"/>
          <w:szCs w:val="24"/>
        </w:rPr>
        <w:t>QuickBooks</w:t>
      </w:r>
      <w:r w:rsidR="001E5507" w:rsidRPr="00C06156">
        <w:rPr>
          <w:sz w:val="24"/>
          <w:szCs w:val="24"/>
        </w:rPr>
        <w:t>.</w:t>
      </w:r>
      <w:r w:rsidR="000157D1" w:rsidRPr="00C06156">
        <w:rPr>
          <w:sz w:val="24"/>
          <w:szCs w:val="24"/>
        </w:rPr>
        <w:t xml:space="preserve">  Vanco will</w:t>
      </w:r>
      <w:r w:rsidR="001E5507" w:rsidRPr="00C06156">
        <w:rPr>
          <w:sz w:val="24"/>
          <w:szCs w:val="24"/>
        </w:rPr>
        <w:t xml:space="preserve"> </w:t>
      </w:r>
      <w:r w:rsidR="000157D1" w:rsidRPr="00C06156">
        <w:rPr>
          <w:sz w:val="24"/>
          <w:szCs w:val="24"/>
        </w:rPr>
        <w:t xml:space="preserve"> </w:t>
      </w:r>
      <w:r w:rsidR="001E5507" w:rsidRPr="00C06156">
        <w:rPr>
          <w:sz w:val="24"/>
          <w:szCs w:val="24"/>
        </w:rPr>
        <w:t xml:space="preserve">be used </w:t>
      </w:r>
      <w:r w:rsidR="000157D1" w:rsidRPr="00C06156">
        <w:rPr>
          <w:sz w:val="24"/>
          <w:szCs w:val="24"/>
        </w:rPr>
        <w:t xml:space="preserve">until those using Breeze get comfortable with it. </w:t>
      </w:r>
    </w:p>
    <w:p w14:paraId="0B910716" w14:textId="55C999FA" w:rsidR="000157D1" w:rsidRPr="00C06156" w:rsidRDefault="000157D1" w:rsidP="00AD5D5A">
      <w:pPr>
        <w:pStyle w:val="ListParagraph"/>
        <w:spacing w:line="240" w:lineRule="auto"/>
        <w:rPr>
          <w:sz w:val="24"/>
          <w:szCs w:val="24"/>
        </w:rPr>
      </w:pPr>
    </w:p>
    <w:p w14:paraId="153A2F9C" w14:textId="77777777" w:rsidR="00FB0399" w:rsidRPr="00C06156" w:rsidRDefault="00420CFD" w:rsidP="00115A0C">
      <w:pPr>
        <w:pStyle w:val="ListParagraph"/>
        <w:numPr>
          <w:ilvl w:val="1"/>
          <w:numId w:val="2"/>
        </w:numPr>
        <w:spacing w:line="240" w:lineRule="auto"/>
        <w:rPr>
          <w:sz w:val="24"/>
          <w:szCs w:val="24"/>
        </w:rPr>
      </w:pPr>
      <w:r w:rsidRPr="00C06156">
        <w:rPr>
          <w:sz w:val="24"/>
          <w:szCs w:val="24"/>
        </w:rPr>
        <w:t xml:space="preserve"> P</w:t>
      </w:r>
      <w:r w:rsidR="00BF6328" w:rsidRPr="00C06156">
        <w:rPr>
          <w:sz w:val="24"/>
          <w:szCs w:val="24"/>
        </w:rPr>
        <w:t>resentation/approval of charge for Safer Congregation team</w:t>
      </w:r>
      <w:r w:rsidR="000157D1" w:rsidRPr="00C06156">
        <w:rPr>
          <w:sz w:val="24"/>
          <w:szCs w:val="24"/>
        </w:rPr>
        <w:t>-</w:t>
      </w:r>
      <w:r w:rsidR="001E5507" w:rsidRPr="00C06156">
        <w:rPr>
          <w:sz w:val="24"/>
          <w:szCs w:val="24"/>
        </w:rPr>
        <w:t xml:space="preserve"> Ruth Lamothe </w:t>
      </w:r>
      <w:r w:rsidR="0005230C" w:rsidRPr="00C06156">
        <w:rPr>
          <w:sz w:val="24"/>
          <w:szCs w:val="24"/>
        </w:rPr>
        <w:t xml:space="preserve">presented the draft charge for the Safer Congregation Committee. </w:t>
      </w:r>
      <w:r w:rsidR="001F1736" w:rsidRPr="00C06156">
        <w:rPr>
          <w:sz w:val="24"/>
          <w:szCs w:val="24"/>
        </w:rPr>
        <w:t xml:space="preserve"> The BOT reviewed the draft charge and made recommendations for change to the document.  Approval was tabled until the January 2023 business meeting.   </w:t>
      </w:r>
    </w:p>
    <w:p w14:paraId="215F31D4" w14:textId="227D2D0F" w:rsidR="00BF6328" w:rsidRPr="00C06156" w:rsidRDefault="001F1736" w:rsidP="00FB0399">
      <w:pPr>
        <w:spacing w:line="240" w:lineRule="auto"/>
        <w:ind w:left="1440"/>
        <w:jc w:val="both"/>
        <w:rPr>
          <w:sz w:val="24"/>
          <w:szCs w:val="24"/>
        </w:rPr>
      </w:pPr>
      <w:r w:rsidRPr="00C06156">
        <w:rPr>
          <w:sz w:val="24"/>
          <w:szCs w:val="24"/>
        </w:rPr>
        <w:t>Ruth</w:t>
      </w:r>
      <w:r w:rsidR="005E7617" w:rsidRPr="00C06156">
        <w:rPr>
          <w:sz w:val="24"/>
          <w:szCs w:val="24"/>
        </w:rPr>
        <w:t xml:space="preserve"> </w:t>
      </w:r>
      <w:r w:rsidRPr="00C06156">
        <w:rPr>
          <w:sz w:val="24"/>
          <w:szCs w:val="24"/>
        </w:rPr>
        <w:t xml:space="preserve">reviewed some of the procedures instituted in order to keep  the </w:t>
      </w:r>
      <w:r w:rsidR="00115A0C" w:rsidRPr="00C06156">
        <w:rPr>
          <w:sz w:val="24"/>
          <w:szCs w:val="24"/>
        </w:rPr>
        <w:t xml:space="preserve">        </w:t>
      </w:r>
      <w:r w:rsidRPr="00C06156">
        <w:rPr>
          <w:sz w:val="24"/>
          <w:szCs w:val="24"/>
        </w:rPr>
        <w:t>congregation</w:t>
      </w:r>
      <w:r w:rsidR="00115A0C" w:rsidRPr="00C06156">
        <w:rPr>
          <w:sz w:val="24"/>
          <w:szCs w:val="24"/>
        </w:rPr>
        <w:t xml:space="preserve"> </w:t>
      </w:r>
      <w:r w:rsidRPr="00C06156">
        <w:rPr>
          <w:sz w:val="24"/>
          <w:szCs w:val="24"/>
        </w:rPr>
        <w:t>safe</w:t>
      </w:r>
      <w:r w:rsidR="00AD5D5A" w:rsidRPr="00C06156">
        <w:rPr>
          <w:sz w:val="24"/>
          <w:szCs w:val="24"/>
        </w:rPr>
        <w:t>.</w:t>
      </w:r>
      <w:r w:rsidR="001E5507" w:rsidRPr="00C06156">
        <w:rPr>
          <w:sz w:val="24"/>
          <w:szCs w:val="24"/>
        </w:rPr>
        <w:t xml:space="preserve"> </w:t>
      </w:r>
      <w:r w:rsidR="004165EB" w:rsidRPr="00C06156">
        <w:rPr>
          <w:sz w:val="24"/>
          <w:szCs w:val="24"/>
        </w:rPr>
        <w:t xml:space="preserve"> The committee has been communicating with Seaside Jewish Center, Epworth UMC, MCC, and Diaz Bonville, Westside New Beginnings, on their safety procedures. </w:t>
      </w:r>
      <w:r w:rsidR="00AD5D5A" w:rsidRPr="00C06156">
        <w:rPr>
          <w:sz w:val="24"/>
          <w:szCs w:val="24"/>
        </w:rPr>
        <w:t xml:space="preserve">  The committee has received one proposal related to property and building security from Alarm Engineering in the amount of approximately $23k.  Additional proposals will be requested. Richard Wheeler suggested the committee develop a statement of work to provide potential bidders </w:t>
      </w:r>
      <w:r w:rsidR="00384740" w:rsidRPr="00C06156">
        <w:rPr>
          <w:sz w:val="24"/>
          <w:szCs w:val="24"/>
        </w:rPr>
        <w:t>with</w:t>
      </w:r>
      <w:r w:rsidR="00AD5D5A" w:rsidRPr="00C06156">
        <w:rPr>
          <w:sz w:val="24"/>
          <w:szCs w:val="24"/>
        </w:rPr>
        <w:t xml:space="preserve"> what we envision purchasing.</w:t>
      </w:r>
    </w:p>
    <w:p w14:paraId="698314A4" w14:textId="56C9B5DF" w:rsidR="00BF6328" w:rsidRPr="00C06156" w:rsidRDefault="00420CFD" w:rsidP="00FB0399">
      <w:pPr>
        <w:ind w:left="1440"/>
        <w:rPr>
          <w:sz w:val="24"/>
          <w:szCs w:val="24"/>
        </w:rPr>
      </w:pPr>
      <w:r w:rsidRPr="00C06156">
        <w:rPr>
          <w:sz w:val="24"/>
          <w:szCs w:val="24"/>
        </w:rPr>
        <w:t xml:space="preserve"> Budgeting for safety will be through Property Management, Membership, LFE,  and any other relevant committees.  </w:t>
      </w:r>
    </w:p>
    <w:p w14:paraId="2B36E20D" w14:textId="77777777" w:rsidR="004165EB" w:rsidRPr="00C06156" w:rsidRDefault="004165EB" w:rsidP="00FB0399">
      <w:pPr>
        <w:ind w:left="1080"/>
        <w:rPr>
          <w:sz w:val="24"/>
          <w:szCs w:val="24"/>
        </w:rPr>
      </w:pPr>
    </w:p>
    <w:p w14:paraId="139CF8FD" w14:textId="3E022C38" w:rsidR="00BF6328" w:rsidRPr="00C06156" w:rsidRDefault="00BF6328" w:rsidP="00BF6328">
      <w:pPr>
        <w:pStyle w:val="ListParagraph"/>
        <w:numPr>
          <w:ilvl w:val="0"/>
          <w:numId w:val="2"/>
        </w:numPr>
        <w:rPr>
          <w:b/>
          <w:bCs/>
          <w:i/>
          <w:iCs/>
          <w:sz w:val="24"/>
          <w:szCs w:val="24"/>
          <w:u w:val="single"/>
        </w:rPr>
      </w:pPr>
      <w:r w:rsidRPr="00C06156">
        <w:rPr>
          <w:b/>
          <w:bCs/>
          <w:i/>
          <w:iCs/>
          <w:sz w:val="24"/>
          <w:szCs w:val="24"/>
          <w:u w:val="single"/>
        </w:rPr>
        <w:t>Items for Discussion:</w:t>
      </w:r>
    </w:p>
    <w:p w14:paraId="71CC32ED" w14:textId="77777777" w:rsidR="00E93CFB" w:rsidRPr="00C06156" w:rsidRDefault="00BF6328" w:rsidP="00420CFD">
      <w:pPr>
        <w:pStyle w:val="ListParagraph"/>
        <w:numPr>
          <w:ilvl w:val="1"/>
          <w:numId w:val="2"/>
        </w:numPr>
        <w:rPr>
          <w:sz w:val="24"/>
          <w:szCs w:val="24"/>
        </w:rPr>
      </w:pPr>
      <w:r w:rsidRPr="00C06156">
        <w:rPr>
          <w:sz w:val="24"/>
          <w:szCs w:val="24"/>
        </w:rPr>
        <w:t>Update on pledge campaign for FY 24-</w:t>
      </w:r>
    </w:p>
    <w:p w14:paraId="7A286B70" w14:textId="39B52D24" w:rsidR="00420CFD" w:rsidRPr="00C06156" w:rsidRDefault="00BF6328" w:rsidP="00E93CFB">
      <w:pPr>
        <w:ind w:left="1080"/>
        <w:rPr>
          <w:sz w:val="24"/>
          <w:szCs w:val="24"/>
        </w:rPr>
      </w:pPr>
      <w:r w:rsidRPr="00C06156">
        <w:rPr>
          <w:sz w:val="24"/>
          <w:szCs w:val="24"/>
        </w:rPr>
        <w:t xml:space="preserve">Kent </w:t>
      </w:r>
      <w:r w:rsidR="00420CFD" w:rsidRPr="00C06156">
        <w:rPr>
          <w:sz w:val="24"/>
          <w:szCs w:val="24"/>
        </w:rPr>
        <w:t>Sprunger updated the board on the FY 24 pledge campaign.  The sub-committee</w:t>
      </w:r>
      <w:r w:rsidR="00331F43" w:rsidRPr="00C06156">
        <w:rPr>
          <w:sz w:val="24"/>
          <w:szCs w:val="24"/>
        </w:rPr>
        <w:t xml:space="preserve"> </w:t>
      </w:r>
      <w:r w:rsidR="00420CFD" w:rsidRPr="00C06156">
        <w:rPr>
          <w:sz w:val="24"/>
          <w:szCs w:val="24"/>
        </w:rPr>
        <w:t>has been meeting monthly, with</w:t>
      </w:r>
      <w:r w:rsidR="00331F43" w:rsidRPr="00C06156">
        <w:rPr>
          <w:sz w:val="24"/>
          <w:szCs w:val="24"/>
        </w:rPr>
        <w:t xml:space="preserve"> R</w:t>
      </w:r>
      <w:r w:rsidR="00420CFD" w:rsidRPr="00C06156">
        <w:rPr>
          <w:sz w:val="24"/>
          <w:szCs w:val="24"/>
        </w:rPr>
        <w:t>on Schaeffer serving as the chair.  The theme for the campaign will be “Dream It! Do It!”.  The pledge and budget sub-committees are working closely and have created a master schedule</w:t>
      </w:r>
      <w:r w:rsidR="00384740" w:rsidRPr="00C06156">
        <w:rPr>
          <w:sz w:val="24"/>
          <w:szCs w:val="24"/>
        </w:rPr>
        <w:t>.  There will be a “soft launch” for the campaign after the BOT approves the FY 24 budget</w:t>
      </w:r>
      <w:r w:rsidR="00331F43" w:rsidRPr="00C06156">
        <w:rPr>
          <w:sz w:val="24"/>
          <w:szCs w:val="24"/>
        </w:rPr>
        <w:t xml:space="preserve"> on February 14, 2023,</w:t>
      </w:r>
      <w:r w:rsidR="00384740" w:rsidRPr="00C06156">
        <w:rPr>
          <w:sz w:val="24"/>
          <w:szCs w:val="24"/>
        </w:rPr>
        <w:t xml:space="preserve"> in order to get a head-start on 100% leadership pledging</w:t>
      </w:r>
      <w:r w:rsidR="00331F43" w:rsidRPr="00C06156">
        <w:rPr>
          <w:sz w:val="24"/>
          <w:szCs w:val="24"/>
        </w:rPr>
        <w:t xml:space="preserve">.  </w:t>
      </w:r>
      <w:r w:rsidR="00384740" w:rsidRPr="00C06156">
        <w:rPr>
          <w:sz w:val="24"/>
          <w:szCs w:val="24"/>
        </w:rPr>
        <w:t xml:space="preserve"> </w:t>
      </w:r>
      <w:r w:rsidR="00331F43" w:rsidRPr="00C06156">
        <w:rPr>
          <w:sz w:val="24"/>
          <w:szCs w:val="24"/>
        </w:rPr>
        <w:t>Leaders will be asked to begin pledging after February 20</w:t>
      </w:r>
      <w:r w:rsidR="00331F43" w:rsidRPr="00C06156">
        <w:rPr>
          <w:sz w:val="24"/>
          <w:szCs w:val="24"/>
          <w:vertAlign w:val="superscript"/>
        </w:rPr>
        <w:t>th</w:t>
      </w:r>
      <w:r w:rsidR="00331F43" w:rsidRPr="00C06156">
        <w:rPr>
          <w:sz w:val="24"/>
          <w:szCs w:val="24"/>
        </w:rPr>
        <w:t xml:space="preserve">. </w:t>
      </w:r>
      <w:r w:rsidR="00911533" w:rsidRPr="00C06156">
        <w:rPr>
          <w:sz w:val="24"/>
          <w:szCs w:val="24"/>
        </w:rPr>
        <w:t xml:space="preserve"> March 5</w:t>
      </w:r>
      <w:r w:rsidR="00911533" w:rsidRPr="00C06156">
        <w:rPr>
          <w:sz w:val="24"/>
          <w:szCs w:val="24"/>
          <w:vertAlign w:val="superscript"/>
        </w:rPr>
        <w:t>th</w:t>
      </w:r>
      <w:r w:rsidR="00911533" w:rsidRPr="00C06156">
        <w:rPr>
          <w:sz w:val="24"/>
          <w:szCs w:val="24"/>
        </w:rPr>
        <w:t xml:space="preserve"> will be the campaign kick-off to the congregation. </w:t>
      </w:r>
    </w:p>
    <w:p w14:paraId="19DD6E26" w14:textId="77777777" w:rsidR="00911533" w:rsidRPr="00C06156" w:rsidRDefault="00911533" w:rsidP="00E93CFB">
      <w:pPr>
        <w:rPr>
          <w:sz w:val="24"/>
          <w:szCs w:val="24"/>
        </w:rPr>
      </w:pPr>
    </w:p>
    <w:p w14:paraId="0F3F9D58" w14:textId="77777777" w:rsidR="00911533" w:rsidRPr="00C06156" w:rsidRDefault="00BF6328" w:rsidP="00BF6328">
      <w:pPr>
        <w:pStyle w:val="ListParagraph"/>
        <w:numPr>
          <w:ilvl w:val="1"/>
          <w:numId w:val="2"/>
        </w:numPr>
        <w:rPr>
          <w:sz w:val="24"/>
          <w:szCs w:val="24"/>
        </w:rPr>
      </w:pPr>
      <w:r w:rsidRPr="00C06156">
        <w:rPr>
          <w:sz w:val="24"/>
          <w:szCs w:val="24"/>
        </w:rPr>
        <w:t xml:space="preserve">Review and update Board Liaison list- </w:t>
      </w:r>
    </w:p>
    <w:p w14:paraId="748F7676" w14:textId="129EF9AB" w:rsidR="00911533" w:rsidRPr="00C06156" w:rsidRDefault="00911533" w:rsidP="00911533">
      <w:pPr>
        <w:ind w:left="1440"/>
        <w:rPr>
          <w:sz w:val="24"/>
          <w:szCs w:val="24"/>
        </w:rPr>
      </w:pPr>
      <w:r w:rsidRPr="00C06156">
        <w:rPr>
          <w:sz w:val="24"/>
          <w:szCs w:val="24"/>
        </w:rPr>
        <w:t>Updates are:  Safer Congregation- Paul Barnette</w:t>
      </w:r>
    </w:p>
    <w:p w14:paraId="77DCDB1A" w14:textId="627D0EBA" w:rsidR="00911533" w:rsidRPr="00C06156" w:rsidRDefault="00911533" w:rsidP="00911533">
      <w:pPr>
        <w:ind w:left="1440"/>
        <w:rPr>
          <w:sz w:val="24"/>
          <w:szCs w:val="24"/>
        </w:rPr>
      </w:pPr>
      <w:r w:rsidRPr="00C06156">
        <w:rPr>
          <w:sz w:val="24"/>
          <w:szCs w:val="24"/>
        </w:rPr>
        <w:t xml:space="preserve">                          Worship Committee- Beth Law</w:t>
      </w:r>
    </w:p>
    <w:p w14:paraId="49722070" w14:textId="65597417" w:rsidR="00911533" w:rsidRPr="00C06156" w:rsidRDefault="00911533" w:rsidP="00911533">
      <w:pPr>
        <w:ind w:left="1440"/>
        <w:rPr>
          <w:sz w:val="24"/>
          <w:szCs w:val="24"/>
        </w:rPr>
      </w:pPr>
      <w:r w:rsidRPr="00C06156">
        <w:rPr>
          <w:sz w:val="24"/>
          <w:szCs w:val="24"/>
        </w:rPr>
        <w:t xml:space="preserve">                          Property Management- Richard Wheeler</w:t>
      </w:r>
    </w:p>
    <w:p w14:paraId="6E97C9F8" w14:textId="77777777" w:rsidR="00E93CFB" w:rsidRPr="00C06156" w:rsidRDefault="00E93CFB" w:rsidP="00911533">
      <w:pPr>
        <w:ind w:left="1440"/>
        <w:rPr>
          <w:sz w:val="24"/>
          <w:szCs w:val="24"/>
        </w:rPr>
      </w:pPr>
    </w:p>
    <w:p w14:paraId="3366966C" w14:textId="77777777" w:rsidR="00E93CFB" w:rsidRPr="00C06156" w:rsidRDefault="00E93CFB" w:rsidP="00E93CFB">
      <w:pPr>
        <w:rPr>
          <w:sz w:val="24"/>
          <w:szCs w:val="24"/>
        </w:rPr>
      </w:pPr>
    </w:p>
    <w:p w14:paraId="453EC0F4" w14:textId="77777777" w:rsidR="00E93CFB" w:rsidRPr="00C06156" w:rsidRDefault="00E93CFB" w:rsidP="00E93CFB">
      <w:pPr>
        <w:rPr>
          <w:sz w:val="24"/>
          <w:szCs w:val="24"/>
        </w:rPr>
      </w:pPr>
    </w:p>
    <w:p w14:paraId="325DCE90" w14:textId="3FCC2937" w:rsidR="00911533" w:rsidRPr="00C06156" w:rsidRDefault="00BF6328" w:rsidP="00E93CFB">
      <w:pPr>
        <w:pStyle w:val="ListParagraph"/>
        <w:numPr>
          <w:ilvl w:val="1"/>
          <w:numId w:val="2"/>
        </w:numPr>
        <w:rPr>
          <w:sz w:val="24"/>
          <w:szCs w:val="24"/>
        </w:rPr>
      </w:pPr>
      <w:r w:rsidRPr="00C06156">
        <w:rPr>
          <w:sz w:val="24"/>
          <w:szCs w:val="24"/>
        </w:rPr>
        <w:t xml:space="preserve">“Brownie Incident” next steps- </w:t>
      </w:r>
      <w:r w:rsidR="00911533" w:rsidRPr="00C06156">
        <w:rPr>
          <w:sz w:val="24"/>
          <w:szCs w:val="24"/>
        </w:rPr>
        <w:t xml:space="preserve"> The 2</w:t>
      </w:r>
      <w:r w:rsidR="00911533" w:rsidRPr="00C06156">
        <w:rPr>
          <w:sz w:val="24"/>
          <w:szCs w:val="24"/>
          <w:vertAlign w:val="superscript"/>
        </w:rPr>
        <w:t>nd</w:t>
      </w:r>
      <w:r w:rsidR="00911533" w:rsidRPr="00C06156">
        <w:rPr>
          <w:sz w:val="24"/>
          <w:szCs w:val="24"/>
        </w:rPr>
        <w:t xml:space="preserve"> Listening Session</w:t>
      </w:r>
      <w:r w:rsidR="002B04CC" w:rsidRPr="00C06156">
        <w:rPr>
          <w:sz w:val="24"/>
          <w:szCs w:val="24"/>
        </w:rPr>
        <w:t xml:space="preserve">, </w:t>
      </w:r>
      <w:r w:rsidR="00911533" w:rsidRPr="00C06156">
        <w:rPr>
          <w:sz w:val="24"/>
          <w:szCs w:val="24"/>
        </w:rPr>
        <w:t xml:space="preserve"> with the UU Trauma Response Ministry (UUTRM)</w:t>
      </w:r>
      <w:r w:rsidR="002B04CC" w:rsidRPr="00C06156">
        <w:rPr>
          <w:sz w:val="24"/>
          <w:szCs w:val="24"/>
        </w:rPr>
        <w:t>,</w:t>
      </w:r>
      <w:r w:rsidR="00911533" w:rsidRPr="00C06156">
        <w:rPr>
          <w:sz w:val="24"/>
          <w:szCs w:val="24"/>
        </w:rPr>
        <w:t xml:space="preserve"> was held on December 10</w:t>
      </w:r>
      <w:r w:rsidR="00911533" w:rsidRPr="00C06156">
        <w:rPr>
          <w:sz w:val="24"/>
          <w:szCs w:val="24"/>
          <w:vertAlign w:val="superscript"/>
        </w:rPr>
        <w:t>th</w:t>
      </w:r>
      <w:r w:rsidR="00911533" w:rsidRPr="00C06156">
        <w:rPr>
          <w:sz w:val="24"/>
          <w:szCs w:val="24"/>
        </w:rPr>
        <w:t xml:space="preserve"> via Zoom.  Resources provided </w:t>
      </w:r>
      <w:r w:rsidR="009E2921" w:rsidRPr="00C06156">
        <w:rPr>
          <w:sz w:val="24"/>
          <w:szCs w:val="24"/>
        </w:rPr>
        <w:t xml:space="preserve">by the team were </w:t>
      </w:r>
      <w:r w:rsidR="005E7617" w:rsidRPr="00C06156">
        <w:rPr>
          <w:sz w:val="24"/>
          <w:szCs w:val="24"/>
        </w:rPr>
        <w:t>emailed</w:t>
      </w:r>
      <w:r w:rsidR="009E2921" w:rsidRPr="00C06156">
        <w:rPr>
          <w:sz w:val="24"/>
          <w:szCs w:val="24"/>
        </w:rPr>
        <w:t xml:space="preserve"> to </w:t>
      </w:r>
      <w:r w:rsidR="00E83FF9" w:rsidRPr="00C06156">
        <w:rPr>
          <w:sz w:val="24"/>
          <w:szCs w:val="24"/>
        </w:rPr>
        <w:t xml:space="preserve">brownie ingestors, spouses/partners, along with those providing support at the ER and at home.  The UUTRM has made themselves available to talk with persons individually as needed.    </w:t>
      </w:r>
    </w:p>
    <w:p w14:paraId="37181B79" w14:textId="325E6721" w:rsidR="00911533" w:rsidRPr="00C06156" w:rsidRDefault="00626614" w:rsidP="00626614">
      <w:pPr>
        <w:ind w:left="1440"/>
        <w:rPr>
          <w:sz w:val="24"/>
          <w:szCs w:val="24"/>
        </w:rPr>
      </w:pPr>
      <w:r w:rsidRPr="00C06156">
        <w:rPr>
          <w:sz w:val="24"/>
          <w:szCs w:val="24"/>
        </w:rPr>
        <w:t xml:space="preserve">Moving forward, the board agreed to </w:t>
      </w:r>
      <w:r w:rsidR="008E7EC2" w:rsidRPr="00C06156">
        <w:rPr>
          <w:sz w:val="24"/>
          <w:szCs w:val="24"/>
        </w:rPr>
        <w:t>send communications</w:t>
      </w:r>
      <w:r w:rsidRPr="00C06156">
        <w:rPr>
          <w:sz w:val="24"/>
          <w:szCs w:val="24"/>
        </w:rPr>
        <w:t xml:space="preserve">, with a link to the statement of fact (11/29/22), to the </w:t>
      </w:r>
      <w:r w:rsidR="002C2286" w:rsidRPr="00C06156">
        <w:rPr>
          <w:sz w:val="24"/>
          <w:szCs w:val="24"/>
        </w:rPr>
        <w:t xml:space="preserve">members, friends and staff </w:t>
      </w:r>
      <w:r w:rsidRPr="00C06156">
        <w:rPr>
          <w:sz w:val="24"/>
          <w:szCs w:val="24"/>
        </w:rPr>
        <w:t xml:space="preserve">stating that </w:t>
      </w:r>
      <w:r w:rsidR="003209B7" w:rsidRPr="00C06156">
        <w:rPr>
          <w:sz w:val="24"/>
          <w:szCs w:val="24"/>
        </w:rPr>
        <w:t xml:space="preserve">we </w:t>
      </w:r>
      <w:r w:rsidRPr="00C06156">
        <w:rPr>
          <w:sz w:val="24"/>
          <w:szCs w:val="24"/>
        </w:rPr>
        <w:t xml:space="preserve">are moving towards closure.  Anyone needing further assistance will be asked to contact the Pastoral Care team.  </w:t>
      </w:r>
      <w:r w:rsidR="00AD3EDC" w:rsidRPr="00C06156">
        <w:rPr>
          <w:sz w:val="24"/>
          <w:szCs w:val="24"/>
        </w:rPr>
        <w:t xml:space="preserve">   </w:t>
      </w:r>
    </w:p>
    <w:p w14:paraId="7D678C51" w14:textId="287134B0" w:rsidR="00AD3EDC" w:rsidRPr="00C06156" w:rsidRDefault="00BF6328" w:rsidP="00BF6328">
      <w:pPr>
        <w:pStyle w:val="ListParagraph"/>
        <w:numPr>
          <w:ilvl w:val="1"/>
          <w:numId w:val="2"/>
        </w:numPr>
        <w:rPr>
          <w:sz w:val="24"/>
          <w:szCs w:val="24"/>
        </w:rPr>
      </w:pPr>
      <w:r w:rsidRPr="00C06156">
        <w:rPr>
          <w:sz w:val="24"/>
          <w:szCs w:val="24"/>
        </w:rPr>
        <w:t xml:space="preserve"> Short term visioning process for FY 24 budget –</w:t>
      </w:r>
      <w:r w:rsidR="00AD3EDC" w:rsidRPr="00C06156">
        <w:rPr>
          <w:sz w:val="24"/>
          <w:szCs w:val="24"/>
        </w:rPr>
        <w:t xml:space="preserve">  Committees were asked by BOT liaisons for their FY 24 goals and projected funding amounts.  The Safer Congregation team will be discussing what they need for the short-term, possibly using a phased approach.  Any security systems would be under the PMC budget. </w:t>
      </w:r>
    </w:p>
    <w:p w14:paraId="56978589" w14:textId="759EA704" w:rsidR="002D1952" w:rsidRPr="00C06156" w:rsidRDefault="002D1952" w:rsidP="00E93CFB">
      <w:pPr>
        <w:ind w:left="1440"/>
        <w:rPr>
          <w:sz w:val="24"/>
          <w:szCs w:val="24"/>
        </w:rPr>
      </w:pPr>
      <w:r w:rsidRPr="00C06156">
        <w:rPr>
          <w:sz w:val="24"/>
          <w:szCs w:val="24"/>
        </w:rPr>
        <w:t xml:space="preserve"> I</w:t>
      </w:r>
      <w:r w:rsidR="00AD3EDC" w:rsidRPr="00C06156">
        <w:rPr>
          <w:sz w:val="24"/>
          <w:szCs w:val="24"/>
        </w:rPr>
        <w:t>dentified needs</w:t>
      </w:r>
      <w:r w:rsidR="003D1562">
        <w:rPr>
          <w:sz w:val="24"/>
          <w:szCs w:val="24"/>
        </w:rPr>
        <w:t xml:space="preserve"> so far</w:t>
      </w:r>
      <w:r w:rsidR="00AD3EDC" w:rsidRPr="00C06156">
        <w:rPr>
          <w:sz w:val="24"/>
          <w:szCs w:val="24"/>
        </w:rPr>
        <w:t xml:space="preserve"> include A/V support (weekly and special events), half-time RE director</w:t>
      </w:r>
      <w:r w:rsidRPr="00C06156">
        <w:rPr>
          <w:sz w:val="24"/>
          <w:szCs w:val="24"/>
        </w:rPr>
        <w:t>, landscaping and increase to the S&amp;EJ .  Committees will be requested to submit budgets not later than January 17</w:t>
      </w:r>
      <w:r w:rsidRPr="00C06156">
        <w:rPr>
          <w:sz w:val="24"/>
          <w:szCs w:val="24"/>
          <w:vertAlign w:val="superscript"/>
        </w:rPr>
        <w:t>th</w:t>
      </w:r>
      <w:r w:rsidRPr="00C06156">
        <w:rPr>
          <w:sz w:val="24"/>
          <w:szCs w:val="24"/>
        </w:rPr>
        <w:t>, 2023</w:t>
      </w:r>
      <w:r w:rsidR="00E93CFB" w:rsidRPr="00C06156">
        <w:rPr>
          <w:sz w:val="24"/>
          <w:szCs w:val="24"/>
        </w:rPr>
        <w:t xml:space="preserve"> to Richard Wheeler. </w:t>
      </w:r>
      <w:r w:rsidRPr="00C06156">
        <w:rPr>
          <w:sz w:val="24"/>
          <w:szCs w:val="24"/>
        </w:rPr>
        <w:t xml:space="preserve"> </w:t>
      </w:r>
    </w:p>
    <w:p w14:paraId="1CA042FE" w14:textId="0DEAC3B2" w:rsidR="00AD3EDC" w:rsidRPr="00C06156" w:rsidRDefault="002D1952" w:rsidP="002D1952">
      <w:pPr>
        <w:rPr>
          <w:sz w:val="24"/>
          <w:szCs w:val="24"/>
        </w:rPr>
      </w:pPr>
      <w:r w:rsidRPr="00C06156">
        <w:rPr>
          <w:sz w:val="24"/>
          <w:szCs w:val="24"/>
        </w:rPr>
        <w:t>.</w:t>
      </w:r>
    </w:p>
    <w:p w14:paraId="0C3E2883" w14:textId="02A5F58E" w:rsidR="00AD3EDC" w:rsidRPr="00C06156" w:rsidRDefault="002D1952" w:rsidP="00AD3EDC">
      <w:pPr>
        <w:rPr>
          <w:sz w:val="24"/>
          <w:szCs w:val="24"/>
        </w:rPr>
      </w:pPr>
      <w:r w:rsidRPr="00C06156">
        <w:rPr>
          <w:sz w:val="24"/>
          <w:szCs w:val="24"/>
        </w:rPr>
        <w:t xml:space="preserve">Next meeting scheduled for January 10, 2023 at 10:00 am. </w:t>
      </w:r>
    </w:p>
    <w:p w14:paraId="1208034F" w14:textId="0DB0D35A" w:rsidR="00BF6328" w:rsidRPr="00C06156" w:rsidRDefault="002D1952" w:rsidP="00E93CFB">
      <w:pPr>
        <w:rPr>
          <w:sz w:val="24"/>
          <w:szCs w:val="24"/>
        </w:rPr>
      </w:pPr>
      <w:r w:rsidRPr="00C06156">
        <w:rPr>
          <w:sz w:val="24"/>
          <w:szCs w:val="24"/>
        </w:rPr>
        <w:t xml:space="preserve">Meeting </w:t>
      </w:r>
      <w:r w:rsidR="00BF6328" w:rsidRPr="00C06156">
        <w:rPr>
          <w:sz w:val="24"/>
          <w:szCs w:val="24"/>
        </w:rPr>
        <w:t>Adjourn</w:t>
      </w:r>
      <w:r w:rsidRPr="00C06156">
        <w:rPr>
          <w:sz w:val="24"/>
          <w:szCs w:val="24"/>
        </w:rPr>
        <w:t xml:space="preserve">ed at 12:40 PM. </w:t>
      </w:r>
      <w:r w:rsidR="00BF6328" w:rsidRPr="00C06156">
        <w:rPr>
          <w:sz w:val="24"/>
          <w:szCs w:val="24"/>
        </w:rPr>
        <w:t xml:space="preserve">  </w:t>
      </w:r>
    </w:p>
    <w:p w14:paraId="53A8CF87" w14:textId="77777777" w:rsidR="00E93CFB" w:rsidRPr="00C06156" w:rsidRDefault="00E93CFB" w:rsidP="00E93CFB">
      <w:pPr>
        <w:rPr>
          <w:sz w:val="24"/>
          <w:szCs w:val="24"/>
        </w:rPr>
      </w:pPr>
    </w:p>
    <w:p w14:paraId="69448D6A" w14:textId="77777777" w:rsidR="00BF6328" w:rsidRPr="00C06156" w:rsidRDefault="00BF6328" w:rsidP="00BF6328">
      <w:pPr>
        <w:rPr>
          <w:sz w:val="24"/>
          <w:szCs w:val="24"/>
        </w:rPr>
      </w:pPr>
      <w:r w:rsidRPr="00C06156">
        <w:rPr>
          <w:sz w:val="24"/>
          <w:szCs w:val="24"/>
        </w:rPr>
        <w:t xml:space="preserve">Respectfully Submitted, </w:t>
      </w:r>
    </w:p>
    <w:p w14:paraId="350D4E61" w14:textId="74F66166" w:rsidR="00BF6328" w:rsidRPr="00C06156" w:rsidRDefault="00BF6328" w:rsidP="00BF6328">
      <w:pPr>
        <w:rPr>
          <w:sz w:val="24"/>
          <w:szCs w:val="24"/>
        </w:rPr>
      </w:pPr>
      <w:r w:rsidRPr="00C06156">
        <w:rPr>
          <w:sz w:val="24"/>
          <w:szCs w:val="24"/>
        </w:rPr>
        <w:t>Jane Miller, BOT Secretary</w:t>
      </w:r>
    </w:p>
    <w:sectPr w:rsidR="00BF6328" w:rsidRPr="00C06156" w:rsidSect="00C0615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369A2" w14:textId="77777777" w:rsidR="00115A0C" w:rsidRDefault="00115A0C" w:rsidP="00115A0C">
      <w:pPr>
        <w:spacing w:after="0" w:line="240" w:lineRule="auto"/>
      </w:pPr>
      <w:r>
        <w:separator/>
      </w:r>
    </w:p>
  </w:endnote>
  <w:endnote w:type="continuationSeparator" w:id="0">
    <w:p w14:paraId="737D24DD" w14:textId="77777777" w:rsidR="00115A0C" w:rsidRDefault="00115A0C" w:rsidP="00115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6F7C" w14:textId="77777777" w:rsidR="00D6223D" w:rsidRDefault="00D622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292BF" w14:textId="77777777" w:rsidR="00D6223D" w:rsidRDefault="00D622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D0BF" w14:textId="77777777" w:rsidR="00D6223D" w:rsidRDefault="00D62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88ED8" w14:textId="77777777" w:rsidR="00115A0C" w:rsidRDefault="00115A0C" w:rsidP="00115A0C">
      <w:pPr>
        <w:spacing w:after="0" w:line="240" w:lineRule="auto"/>
      </w:pPr>
      <w:r>
        <w:separator/>
      </w:r>
    </w:p>
  </w:footnote>
  <w:footnote w:type="continuationSeparator" w:id="0">
    <w:p w14:paraId="0868984F" w14:textId="77777777" w:rsidR="00115A0C" w:rsidRDefault="00115A0C" w:rsidP="00115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3AB4" w14:textId="77777777" w:rsidR="00D6223D" w:rsidRDefault="00D622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DCE29" w14:textId="0087B342" w:rsidR="00115A0C" w:rsidRDefault="00115A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4DA4" w14:textId="77777777" w:rsidR="00D6223D" w:rsidRDefault="00D62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A2112"/>
    <w:multiLevelType w:val="hybridMultilevel"/>
    <w:tmpl w:val="8B907F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FA1DA9"/>
    <w:multiLevelType w:val="hybridMultilevel"/>
    <w:tmpl w:val="FB127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3209741">
    <w:abstractNumId w:val="1"/>
  </w:num>
  <w:num w:numId="2" w16cid:durableId="780150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grammar="clean"/>
  <w:revisionView w:markup="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328"/>
    <w:rsid w:val="000157D1"/>
    <w:rsid w:val="0005230C"/>
    <w:rsid w:val="00115A0C"/>
    <w:rsid w:val="001555BD"/>
    <w:rsid w:val="001E5507"/>
    <w:rsid w:val="001F1736"/>
    <w:rsid w:val="002B04CC"/>
    <w:rsid w:val="002C2286"/>
    <w:rsid w:val="002D1952"/>
    <w:rsid w:val="003209B7"/>
    <w:rsid w:val="00331F43"/>
    <w:rsid w:val="00360184"/>
    <w:rsid w:val="00384740"/>
    <w:rsid w:val="003C66AC"/>
    <w:rsid w:val="003D1562"/>
    <w:rsid w:val="004165EB"/>
    <w:rsid w:val="004176F9"/>
    <w:rsid w:val="00420CFD"/>
    <w:rsid w:val="005E7617"/>
    <w:rsid w:val="00626614"/>
    <w:rsid w:val="006E5328"/>
    <w:rsid w:val="008D6911"/>
    <w:rsid w:val="008E7EC2"/>
    <w:rsid w:val="00911533"/>
    <w:rsid w:val="009E2921"/>
    <w:rsid w:val="00AD3EDC"/>
    <w:rsid w:val="00AD5D5A"/>
    <w:rsid w:val="00AD774C"/>
    <w:rsid w:val="00BF6328"/>
    <w:rsid w:val="00C06156"/>
    <w:rsid w:val="00D6223D"/>
    <w:rsid w:val="00D62DE6"/>
    <w:rsid w:val="00D73361"/>
    <w:rsid w:val="00DB7CFA"/>
    <w:rsid w:val="00E83FF9"/>
    <w:rsid w:val="00E93CFB"/>
    <w:rsid w:val="00FB0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5BCBB2"/>
  <w15:chartTrackingRefBased/>
  <w15:docId w15:val="{4D2DB0A0-9178-4971-A063-ED1E0239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5BD"/>
  </w:style>
  <w:style w:type="paragraph" w:styleId="Heading1">
    <w:name w:val="heading 1"/>
    <w:basedOn w:val="Normal"/>
    <w:next w:val="Normal"/>
    <w:link w:val="Heading1Char"/>
    <w:uiPriority w:val="9"/>
    <w:qFormat/>
    <w:rsid w:val="001555B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1555B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1555BD"/>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1555BD"/>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1555BD"/>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1555BD"/>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1555B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55BD"/>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1555B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328"/>
    <w:pPr>
      <w:ind w:left="720"/>
      <w:contextualSpacing/>
    </w:pPr>
  </w:style>
  <w:style w:type="paragraph" w:styleId="Header">
    <w:name w:val="header"/>
    <w:basedOn w:val="Normal"/>
    <w:link w:val="HeaderChar"/>
    <w:uiPriority w:val="99"/>
    <w:unhideWhenUsed/>
    <w:rsid w:val="00115A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A0C"/>
  </w:style>
  <w:style w:type="paragraph" w:styleId="Footer">
    <w:name w:val="footer"/>
    <w:basedOn w:val="Normal"/>
    <w:link w:val="FooterChar"/>
    <w:uiPriority w:val="99"/>
    <w:unhideWhenUsed/>
    <w:rsid w:val="00115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A0C"/>
  </w:style>
  <w:style w:type="character" w:customStyle="1" w:styleId="Heading1Char">
    <w:name w:val="Heading 1 Char"/>
    <w:basedOn w:val="DefaultParagraphFont"/>
    <w:link w:val="Heading1"/>
    <w:uiPriority w:val="9"/>
    <w:rsid w:val="001555BD"/>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1555BD"/>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1555BD"/>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1555BD"/>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1555BD"/>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1555BD"/>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1555B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555BD"/>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1555B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555BD"/>
    <w:pPr>
      <w:spacing w:line="240" w:lineRule="auto"/>
    </w:pPr>
    <w:rPr>
      <w:b/>
      <w:bCs/>
      <w:color w:val="4472C4" w:themeColor="accent1"/>
      <w:sz w:val="18"/>
      <w:szCs w:val="18"/>
    </w:rPr>
  </w:style>
  <w:style w:type="paragraph" w:styleId="Title">
    <w:name w:val="Title"/>
    <w:basedOn w:val="Normal"/>
    <w:next w:val="Normal"/>
    <w:link w:val="TitleChar"/>
    <w:uiPriority w:val="10"/>
    <w:qFormat/>
    <w:rsid w:val="001555B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1555BD"/>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1555B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1555BD"/>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1555BD"/>
    <w:rPr>
      <w:b/>
      <w:bCs/>
    </w:rPr>
  </w:style>
  <w:style w:type="character" w:styleId="Emphasis">
    <w:name w:val="Emphasis"/>
    <w:basedOn w:val="DefaultParagraphFont"/>
    <w:uiPriority w:val="20"/>
    <w:qFormat/>
    <w:rsid w:val="001555BD"/>
    <w:rPr>
      <w:i/>
      <w:iCs/>
    </w:rPr>
  </w:style>
  <w:style w:type="paragraph" w:styleId="NoSpacing">
    <w:name w:val="No Spacing"/>
    <w:uiPriority w:val="1"/>
    <w:qFormat/>
    <w:rsid w:val="001555BD"/>
    <w:pPr>
      <w:spacing w:after="0" w:line="240" w:lineRule="auto"/>
    </w:pPr>
  </w:style>
  <w:style w:type="paragraph" w:styleId="Quote">
    <w:name w:val="Quote"/>
    <w:basedOn w:val="Normal"/>
    <w:next w:val="Normal"/>
    <w:link w:val="QuoteChar"/>
    <w:uiPriority w:val="29"/>
    <w:qFormat/>
    <w:rsid w:val="001555BD"/>
    <w:rPr>
      <w:i/>
      <w:iCs/>
      <w:color w:val="000000" w:themeColor="text1"/>
    </w:rPr>
  </w:style>
  <w:style w:type="character" w:customStyle="1" w:styleId="QuoteChar">
    <w:name w:val="Quote Char"/>
    <w:basedOn w:val="DefaultParagraphFont"/>
    <w:link w:val="Quote"/>
    <w:uiPriority w:val="29"/>
    <w:rsid w:val="001555BD"/>
    <w:rPr>
      <w:i/>
      <w:iCs/>
      <w:color w:val="000000" w:themeColor="text1"/>
    </w:rPr>
  </w:style>
  <w:style w:type="paragraph" w:styleId="IntenseQuote">
    <w:name w:val="Intense Quote"/>
    <w:basedOn w:val="Normal"/>
    <w:next w:val="Normal"/>
    <w:link w:val="IntenseQuoteChar"/>
    <w:uiPriority w:val="30"/>
    <w:qFormat/>
    <w:rsid w:val="001555BD"/>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1555BD"/>
    <w:rPr>
      <w:b/>
      <w:bCs/>
      <w:i/>
      <w:iCs/>
      <w:color w:val="4472C4" w:themeColor="accent1"/>
    </w:rPr>
  </w:style>
  <w:style w:type="character" w:styleId="SubtleEmphasis">
    <w:name w:val="Subtle Emphasis"/>
    <w:basedOn w:val="DefaultParagraphFont"/>
    <w:uiPriority w:val="19"/>
    <w:qFormat/>
    <w:rsid w:val="001555BD"/>
    <w:rPr>
      <w:i/>
      <w:iCs/>
      <w:color w:val="808080" w:themeColor="text1" w:themeTint="7F"/>
    </w:rPr>
  </w:style>
  <w:style w:type="character" w:styleId="IntenseEmphasis">
    <w:name w:val="Intense Emphasis"/>
    <w:basedOn w:val="DefaultParagraphFont"/>
    <w:uiPriority w:val="21"/>
    <w:qFormat/>
    <w:rsid w:val="001555BD"/>
    <w:rPr>
      <w:b/>
      <w:bCs/>
      <w:i/>
      <w:iCs/>
      <w:color w:val="4472C4" w:themeColor="accent1"/>
    </w:rPr>
  </w:style>
  <w:style w:type="character" w:styleId="SubtleReference">
    <w:name w:val="Subtle Reference"/>
    <w:basedOn w:val="DefaultParagraphFont"/>
    <w:uiPriority w:val="31"/>
    <w:qFormat/>
    <w:rsid w:val="001555BD"/>
    <w:rPr>
      <w:smallCaps/>
      <w:color w:val="ED7D31" w:themeColor="accent2"/>
      <w:u w:val="single"/>
    </w:rPr>
  </w:style>
  <w:style w:type="character" w:styleId="IntenseReference">
    <w:name w:val="Intense Reference"/>
    <w:basedOn w:val="DefaultParagraphFont"/>
    <w:uiPriority w:val="32"/>
    <w:qFormat/>
    <w:rsid w:val="001555BD"/>
    <w:rPr>
      <w:b/>
      <w:bCs/>
      <w:smallCaps/>
      <w:color w:val="ED7D31" w:themeColor="accent2"/>
      <w:spacing w:val="5"/>
      <w:u w:val="single"/>
    </w:rPr>
  </w:style>
  <w:style w:type="character" w:styleId="BookTitle">
    <w:name w:val="Book Title"/>
    <w:basedOn w:val="DefaultParagraphFont"/>
    <w:uiPriority w:val="33"/>
    <w:qFormat/>
    <w:rsid w:val="001555BD"/>
    <w:rPr>
      <w:b/>
      <w:bCs/>
      <w:smallCaps/>
      <w:spacing w:val="5"/>
    </w:rPr>
  </w:style>
  <w:style w:type="paragraph" w:styleId="TOCHeading">
    <w:name w:val="TOC Heading"/>
    <w:basedOn w:val="Heading1"/>
    <w:next w:val="Normal"/>
    <w:uiPriority w:val="39"/>
    <w:semiHidden/>
    <w:unhideWhenUsed/>
    <w:qFormat/>
    <w:rsid w:val="001555B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Johnson</dc:creator>
  <cp:keywords/>
  <dc:description/>
  <cp:lastModifiedBy>Paul</cp:lastModifiedBy>
  <cp:revision>2</cp:revision>
  <cp:lastPrinted>2023-01-06T00:49:00Z</cp:lastPrinted>
  <dcterms:created xsi:type="dcterms:W3CDTF">2023-01-06T00:50:00Z</dcterms:created>
  <dcterms:modified xsi:type="dcterms:W3CDTF">2023-01-06T00:50:00Z</dcterms:modified>
</cp:coreProperties>
</file>