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68F4" w14:textId="33A15BEB" w:rsidR="00277B1D" w:rsidRPr="008340E5" w:rsidRDefault="009F5E93" w:rsidP="00F55350">
      <w:pPr>
        <w:rPr>
          <w:b/>
          <w:bCs/>
          <w:sz w:val="28"/>
          <w:szCs w:val="28"/>
        </w:rPr>
      </w:pPr>
      <w:r w:rsidRPr="008340E5">
        <w:rPr>
          <w:b/>
          <w:bCs/>
          <w:w w:val="105"/>
          <w:sz w:val="28"/>
          <w:szCs w:val="28"/>
        </w:rPr>
        <w:t xml:space="preserve">Gift </w:t>
      </w:r>
      <w:r w:rsidRPr="008340E5">
        <w:rPr>
          <w:b/>
          <w:bCs/>
          <w:sz w:val="28"/>
          <w:szCs w:val="28"/>
        </w:rPr>
        <w:t>Acceptance</w:t>
      </w:r>
      <w:r w:rsidRPr="008340E5">
        <w:rPr>
          <w:b/>
          <w:bCs/>
          <w:w w:val="105"/>
          <w:sz w:val="28"/>
          <w:szCs w:val="28"/>
        </w:rPr>
        <w:t xml:space="preserve"> Policy</w:t>
      </w:r>
    </w:p>
    <w:p w14:paraId="42621AD1" w14:textId="41585317" w:rsidR="693137AF" w:rsidRPr="008340E5" w:rsidRDefault="00B31791" w:rsidP="00F55350">
      <w:pPr>
        <w:pStyle w:val="Style1"/>
      </w:pPr>
      <w:r w:rsidRPr="008340E5">
        <w:t>General Guidelines for Gifts</w:t>
      </w:r>
    </w:p>
    <w:p w14:paraId="48AECB9A" w14:textId="67FAD798" w:rsidR="00277B1D" w:rsidRPr="008340E5" w:rsidRDefault="0090211B" w:rsidP="00F55350">
      <w:r w:rsidRPr="008340E5">
        <w:t>The</w:t>
      </w:r>
      <w:r w:rsidR="009F5E93" w:rsidRPr="008340E5">
        <w:t xml:space="preserve"> Unitarian Universalist</w:t>
      </w:r>
      <w:r w:rsidR="007F3A8B" w:rsidRPr="008340E5">
        <w:t>s</w:t>
      </w:r>
      <w:r w:rsidR="005050C5" w:rsidRPr="008340E5">
        <w:t xml:space="preserve"> of Southern Delaware</w:t>
      </w:r>
      <w:r w:rsidR="009F5E93" w:rsidRPr="008340E5">
        <w:t xml:space="preserve"> (</w:t>
      </w:r>
      <w:r w:rsidR="005050C5" w:rsidRPr="008340E5">
        <w:t>UUSD</w:t>
      </w:r>
      <w:r w:rsidR="009F5E93" w:rsidRPr="008340E5">
        <w:t xml:space="preserve">, the Congregation) solicits and accepts gifts </w:t>
      </w:r>
      <w:r w:rsidR="695ADFF9" w:rsidRPr="008340E5">
        <w:t>consistent with</w:t>
      </w:r>
      <w:r w:rsidR="009F5E93" w:rsidRPr="008340E5">
        <w:t xml:space="preserve"> its mission</w:t>
      </w:r>
      <w:r w:rsidR="6F21D50B" w:rsidRPr="008340E5">
        <w:t xml:space="preserve"> and that support its programs, activities, and special projects</w:t>
      </w:r>
      <w:r w:rsidR="009F5E93" w:rsidRPr="008340E5">
        <w:t>.</w:t>
      </w:r>
    </w:p>
    <w:p w14:paraId="0345DC1B" w14:textId="5902EC79" w:rsidR="00277B1D" w:rsidRPr="008340E5" w:rsidRDefault="00940BEE" w:rsidP="00751F92">
      <w:pPr>
        <w:pStyle w:val="ListParagraph"/>
        <w:numPr>
          <w:ilvl w:val="0"/>
          <w:numId w:val="5"/>
        </w:numPr>
      </w:pPr>
      <w:r w:rsidRPr="008340E5">
        <w:t>Gifts</w:t>
      </w:r>
      <w:r w:rsidR="0C94FAB4" w:rsidRPr="008340E5">
        <w:t xml:space="preserve"> will generally be accepted from individuals, partnerships, corporations, foundations, government agencies, or other entities, subject to </w:t>
      </w:r>
      <w:r w:rsidR="5F9E72A6" w:rsidRPr="008340E5">
        <w:t xml:space="preserve">such </w:t>
      </w:r>
      <w:r w:rsidR="00B31791" w:rsidRPr="008340E5">
        <w:t>guidelines</w:t>
      </w:r>
      <w:r w:rsidR="5F9E72A6" w:rsidRPr="008340E5">
        <w:t xml:space="preserve"> </w:t>
      </w:r>
      <w:r w:rsidR="0009516B" w:rsidRPr="008340E5">
        <w:t xml:space="preserve">and considerations </w:t>
      </w:r>
      <w:r w:rsidR="5F9E72A6" w:rsidRPr="008340E5">
        <w:t>as may be determined by the Board of Trustees</w:t>
      </w:r>
      <w:r w:rsidR="00B31791" w:rsidRPr="008340E5">
        <w:t xml:space="preserve"> (the Board)</w:t>
      </w:r>
      <w:r w:rsidR="5F9E72A6" w:rsidRPr="008340E5">
        <w:t>, including, but not limited to:</w:t>
      </w:r>
      <w:r w:rsidR="00F55350" w:rsidRPr="008340E5">
        <w:br/>
      </w:r>
    </w:p>
    <w:p w14:paraId="0B525A12" w14:textId="23A1DFFC" w:rsidR="00277B1D" w:rsidRPr="008340E5" w:rsidRDefault="70BB8123" w:rsidP="00751F92">
      <w:pPr>
        <w:pStyle w:val="ListParagraph"/>
        <w:numPr>
          <w:ilvl w:val="0"/>
          <w:numId w:val="4"/>
        </w:numPr>
      </w:pPr>
      <w:r w:rsidRPr="008340E5">
        <w:t>C</w:t>
      </w:r>
      <w:r w:rsidR="5F9E72A6" w:rsidRPr="008340E5">
        <w:t xml:space="preserve">ongruence with UUSD’s </w:t>
      </w:r>
      <w:r w:rsidR="6ED2B9B0" w:rsidRPr="008340E5">
        <w:t xml:space="preserve">values, </w:t>
      </w:r>
      <w:r w:rsidR="5F9E72A6" w:rsidRPr="008340E5">
        <w:t>mission</w:t>
      </w:r>
      <w:r w:rsidR="37ACED34" w:rsidRPr="008340E5">
        <w:t>,</w:t>
      </w:r>
      <w:r w:rsidR="5F9E72A6" w:rsidRPr="008340E5">
        <w:t xml:space="preserve"> and goals.</w:t>
      </w:r>
    </w:p>
    <w:p w14:paraId="3571A363" w14:textId="5FBB8458" w:rsidR="00277B1D" w:rsidRPr="008340E5" w:rsidRDefault="500DF3BC" w:rsidP="00751F92">
      <w:pPr>
        <w:pStyle w:val="ListParagraph"/>
        <w:numPr>
          <w:ilvl w:val="0"/>
          <w:numId w:val="4"/>
        </w:numPr>
      </w:pPr>
      <w:r w:rsidRPr="008340E5">
        <w:t xml:space="preserve">Acceptance would </w:t>
      </w:r>
      <w:r w:rsidR="0009516B" w:rsidRPr="008340E5">
        <w:t xml:space="preserve">not </w:t>
      </w:r>
      <w:r w:rsidRPr="008340E5">
        <w:t>violate UUSD’s articles of incorporation, or applicable local, state, or federal laws.</w:t>
      </w:r>
    </w:p>
    <w:p w14:paraId="194E30A3" w14:textId="144A05B0" w:rsidR="00277B1D" w:rsidRPr="008340E5" w:rsidRDefault="2BB0058E" w:rsidP="00751F92">
      <w:pPr>
        <w:pStyle w:val="ListParagraph"/>
        <w:numPr>
          <w:ilvl w:val="0"/>
          <w:numId w:val="4"/>
        </w:numPr>
      </w:pPr>
      <w:r w:rsidRPr="008340E5">
        <w:t>Consequences of acceptance that might jeopardize UUSD’s tax-exempt status</w:t>
      </w:r>
      <w:r w:rsidR="70716CE5" w:rsidRPr="008340E5">
        <w:t>, reputation</w:t>
      </w:r>
      <w:r w:rsidR="20BFDB92" w:rsidRPr="008340E5">
        <w:t>, or advers</w:t>
      </w:r>
      <w:r w:rsidR="00D93C2C" w:rsidRPr="008340E5">
        <w:t>e</w:t>
      </w:r>
      <w:r w:rsidR="20BFDB92" w:rsidRPr="008340E5">
        <w:t>ly impact future giving</w:t>
      </w:r>
      <w:r w:rsidRPr="008340E5">
        <w:t>.</w:t>
      </w:r>
    </w:p>
    <w:p w14:paraId="166D94E0" w14:textId="23FADF52" w:rsidR="00277B1D" w:rsidRPr="008340E5" w:rsidRDefault="2BB0058E" w:rsidP="00751F92">
      <w:pPr>
        <w:pStyle w:val="ListParagraph"/>
        <w:numPr>
          <w:ilvl w:val="0"/>
          <w:numId w:val="4"/>
        </w:numPr>
      </w:pPr>
      <w:r w:rsidRPr="008340E5">
        <w:rPr>
          <w:rFonts w:eastAsia="Arial"/>
        </w:rPr>
        <w:t>Proof of ownership</w:t>
      </w:r>
      <w:r w:rsidR="5EFEEAE5" w:rsidRPr="008340E5">
        <w:rPr>
          <w:rFonts w:eastAsia="Arial"/>
        </w:rPr>
        <w:t xml:space="preserve"> or </w:t>
      </w:r>
      <w:r w:rsidRPr="008340E5">
        <w:rPr>
          <w:rFonts w:eastAsia="Arial"/>
        </w:rPr>
        <w:t>condition</w:t>
      </w:r>
      <w:r w:rsidR="7099720C" w:rsidRPr="008340E5">
        <w:rPr>
          <w:rFonts w:eastAsia="Arial"/>
        </w:rPr>
        <w:t xml:space="preserve">, </w:t>
      </w:r>
      <w:r w:rsidR="73DB0A29" w:rsidRPr="008340E5">
        <w:rPr>
          <w:rFonts w:eastAsia="Arial"/>
        </w:rPr>
        <w:t xml:space="preserve">marketability, </w:t>
      </w:r>
      <w:r w:rsidR="228693EE" w:rsidRPr="008340E5">
        <w:rPr>
          <w:rFonts w:eastAsia="Arial"/>
        </w:rPr>
        <w:t xml:space="preserve">use restrictions, </w:t>
      </w:r>
      <w:r w:rsidR="7099720C" w:rsidRPr="008340E5">
        <w:rPr>
          <w:rFonts w:eastAsia="Arial"/>
        </w:rPr>
        <w:t>or financial liabilities</w:t>
      </w:r>
      <w:r w:rsidR="7EBF3E29" w:rsidRPr="008340E5">
        <w:rPr>
          <w:rFonts w:eastAsia="Arial"/>
        </w:rPr>
        <w:t xml:space="preserve"> of acceptance</w:t>
      </w:r>
      <w:r w:rsidR="7099720C" w:rsidRPr="008340E5">
        <w:rPr>
          <w:rFonts w:eastAsia="Arial"/>
        </w:rPr>
        <w:t>.</w:t>
      </w:r>
    </w:p>
    <w:p w14:paraId="648FFAD7" w14:textId="75373ED4" w:rsidR="00F7359D" w:rsidRPr="008340E5" w:rsidRDefault="00124E2B" w:rsidP="00751F92">
      <w:pPr>
        <w:pStyle w:val="ListParagraph"/>
        <w:numPr>
          <w:ilvl w:val="0"/>
          <w:numId w:val="4"/>
        </w:numPr>
      </w:pPr>
      <w:r w:rsidRPr="008340E5">
        <w:rPr>
          <w:rFonts w:eastAsia="Arial"/>
        </w:rPr>
        <w:t>Compatibility between the intent of the donor and UUSD’s use of the gift</w:t>
      </w:r>
      <w:r w:rsidR="0BE89D49" w:rsidRPr="008340E5">
        <w:rPr>
          <w:rFonts w:eastAsia="Arial"/>
        </w:rPr>
        <w:t>.</w:t>
      </w:r>
    </w:p>
    <w:p w14:paraId="3B9B72D8" w14:textId="77777777" w:rsidR="00B64A4F" w:rsidRPr="008340E5" w:rsidRDefault="00074E31" w:rsidP="00751F92">
      <w:pPr>
        <w:pStyle w:val="ListParagraph"/>
        <w:numPr>
          <w:ilvl w:val="0"/>
          <w:numId w:val="4"/>
        </w:numPr>
      </w:pPr>
      <w:r w:rsidRPr="008340E5">
        <w:rPr>
          <w:rFonts w:eastAsia="Arial"/>
        </w:rPr>
        <w:t xml:space="preserve">The feasibility of administration </w:t>
      </w:r>
      <w:r w:rsidR="001171A6" w:rsidRPr="008340E5">
        <w:rPr>
          <w:rFonts w:eastAsia="Arial"/>
        </w:rPr>
        <w:t>and/</w:t>
      </w:r>
      <w:r w:rsidR="00C0356D" w:rsidRPr="008340E5">
        <w:rPr>
          <w:rFonts w:eastAsia="Arial"/>
        </w:rPr>
        <w:t>or conversion</w:t>
      </w:r>
      <w:r w:rsidRPr="008340E5">
        <w:rPr>
          <w:rFonts w:eastAsia="Arial"/>
        </w:rPr>
        <w:t xml:space="preserve"> of the gift.</w:t>
      </w:r>
    </w:p>
    <w:p w14:paraId="52C3976F" w14:textId="648BB7FD" w:rsidR="00277B1D" w:rsidRPr="008340E5" w:rsidRDefault="00B64A4F" w:rsidP="00751F92">
      <w:pPr>
        <w:pStyle w:val="ListParagraph"/>
        <w:numPr>
          <w:ilvl w:val="0"/>
          <w:numId w:val="4"/>
        </w:numPr>
      </w:pPr>
      <w:r w:rsidRPr="008340E5">
        <w:rPr>
          <w:rFonts w:eastAsia="Arial"/>
        </w:rPr>
        <w:t xml:space="preserve">UUSD reserves the right to evaluate any and all gifts and consider their impact on UUSD.  </w:t>
      </w:r>
      <w:r w:rsidRPr="008340E5">
        <w:t>All decisions to solicit and/or accept potentially controversial gifts will be made by the Board in consultation with other leadership as deemed appropriate.</w:t>
      </w:r>
      <w:r w:rsidR="00F55350" w:rsidRPr="008340E5">
        <w:br/>
      </w:r>
    </w:p>
    <w:p w14:paraId="7F482C66" w14:textId="793A4343" w:rsidR="00277B1D" w:rsidRPr="008340E5" w:rsidRDefault="28D0480B" w:rsidP="00751F92">
      <w:pPr>
        <w:pStyle w:val="ListParagraph"/>
        <w:numPr>
          <w:ilvl w:val="0"/>
          <w:numId w:val="5"/>
        </w:numPr>
      </w:pPr>
      <w:r w:rsidRPr="008340E5">
        <w:t xml:space="preserve">UUSD will accept </w:t>
      </w:r>
      <w:r w:rsidR="00A375D7" w:rsidRPr="008340E5">
        <w:t xml:space="preserve">gifts of a variety of types as detailed below. </w:t>
      </w:r>
      <w:r w:rsidR="00F55350" w:rsidRPr="008340E5">
        <w:t xml:space="preserve"> Any type not addressed in this Policy will require special consideration.</w:t>
      </w:r>
      <w:r w:rsidR="0090211B" w:rsidRPr="008340E5">
        <w:br/>
      </w:r>
    </w:p>
    <w:p w14:paraId="03D30E5E" w14:textId="77777777" w:rsidR="00F0239A" w:rsidRPr="008340E5" w:rsidRDefault="36584B60" w:rsidP="00751F92">
      <w:pPr>
        <w:pStyle w:val="ListParagraph"/>
        <w:numPr>
          <w:ilvl w:val="0"/>
          <w:numId w:val="5"/>
        </w:numPr>
      </w:pPr>
      <w:r w:rsidRPr="008340E5">
        <w:t xml:space="preserve">Certain types of gifts must be reviewed </w:t>
      </w:r>
      <w:r w:rsidR="439440D2" w:rsidRPr="008340E5">
        <w:t xml:space="preserve">by UUSD’s </w:t>
      </w:r>
      <w:r w:rsidR="31DEDAF2" w:rsidRPr="008340E5">
        <w:t>Board of Trustees</w:t>
      </w:r>
      <w:r w:rsidR="439440D2" w:rsidRPr="008340E5">
        <w:t xml:space="preserve"> </w:t>
      </w:r>
      <w:r w:rsidRPr="008340E5">
        <w:t xml:space="preserve">prior to acceptance due to the special liabilities they may pose for UUSD. </w:t>
      </w:r>
      <w:r w:rsidR="00F71632" w:rsidRPr="008340E5">
        <w:t xml:space="preserve">The Board may consult with legal or financial </w:t>
      </w:r>
      <w:r w:rsidR="00AA08C3" w:rsidRPr="008340E5">
        <w:t>counsel,</w:t>
      </w:r>
      <w:r w:rsidR="00F71632" w:rsidRPr="008340E5">
        <w:t xml:space="preserve"> as necessary.</w:t>
      </w:r>
      <w:r w:rsidR="00F0239A" w:rsidRPr="008340E5">
        <w:br/>
      </w:r>
    </w:p>
    <w:p w14:paraId="592D7FE6" w14:textId="189574CE" w:rsidR="00277B1D" w:rsidRPr="008340E5" w:rsidRDefault="00D93C2C" w:rsidP="00751F92">
      <w:pPr>
        <w:pStyle w:val="ListParagraph"/>
        <w:numPr>
          <w:ilvl w:val="0"/>
          <w:numId w:val="5"/>
        </w:numPr>
      </w:pPr>
      <w:r w:rsidRPr="008340E5">
        <w:t>UUSD</w:t>
      </w:r>
      <w:r w:rsidR="009F5E93" w:rsidRPr="008340E5">
        <w:t xml:space="preserve"> urges all prospective donors to seek the assistance of personal legal and financial advisors in matters relating to their gifts, including the resulting tax and estate planning consequences. The following policies and guidelines govern acceptance of gifts made to </w:t>
      </w:r>
      <w:r w:rsidR="00C930FD" w:rsidRPr="008340E5">
        <w:t>UUSD</w:t>
      </w:r>
      <w:r w:rsidR="009F5E93" w:rsidRPr="008340E5">
        <w:t xml:space="preserve"> for the benefit of any of its operations, programs</w:t>
      </w:r>
      <w:r w:rsidR="00C930FD" w:rsidRPr="008340E5">
        <w:t>,</w:t>
      </w:r>
      <w:r w:rsidR="009F5E93" w:rsidRPr="008340E5">
        <w:t xml:space="preserve"> or services.</w:t>
      </w:r>
      <w:r w:rsidR="0090211B" w:rsidRPr="008340E5">
        <w:br/>
      </w:r>
    </w:p>
    <w:p w14:paraId="18D8C19E" w14:textId="1B9619CF" w:rsidR="00277B1D" w:rsidRPr="008340E5" w:rsidRDefault="368BDC52" w:rsidP="00F55350">
      <w:pPr>
        <w:pStyle w:val="Style1"/>
      </w:pPr>
      <w:r w:rsidRPr="008340E5">
        <w:t>Definitions</w:t>
      </w:r>
    </w:p>
    <w:p w14:paraId="133801CB" w14:textId="28D813D7" w:rsidR="006D14EA" w:rsidRPr="008340E5" w:rsidRDefault="006D14EA" w:rsidP="00751F92">
      <w:pPr>
        <w:pStyle w:val="ListParagraph"/>
        <w:numPr>
          <w:ilvl w:val="0"/>
          <w:numId w:val="6"/>
        </w:numPr>
      </w:pPr>
      <w:r w:rsidRPr="008340E5">
        <w:t>Gift: Any kind of donation presented to UUSD.  Types of gifts are detailed below.</w:t>
      </w:r>
    </w:p>
    <w:p w14:paraId="642CBAC1" w14:textId="72D76FB4" w:rsidR="00277B1D" w:rsidRPr="008340E5" w:rsidRDefault="0598E59B" w:rsidP="00751F92">
      <w:pPr>
        <w:pStyle w:val="ListParagraph"/>
        <w:numPr>
          <w:ilvl w:val="0"/>
          <w:numId w:val="6"/>
        </w:numPr>
      </w:pPr>
      <w:r w:rsidRPr="008340E5">
        <w:t xml:space="preserve">Campaign: </w:t>
      </w:r>
      <w:r w:rsidR="00BF6B0A" w:rsidRPr="008340E5">
        <w:t>A</w:t>
      </w:r>
      <w:r w:rsidRPr="008340E5">
        <w:t>n organized and UUSD-sanctioned activity to</w:t>
      </w:r>
      <w:r w:rsidR="79D41D16" w:rsidRPr="008340E5">
        <w:t xml:space="preserve"> </w:t>
      </w:r>
      <w:r w:rsidR="00AB6880" w:rsidRPr="008340E5">
        <w:t xml:space="preserve">collect gifts to </w:t>
      </w:r>
      <w:r w:rsidR="79D41D16" w:rsidRPr="008340E5">
        <w:t xml:space="preserve">achieve a specific UUSD goal (e.g., property acquisition, </w:t>
      </w:r>
      <w:r w:rsidR="00CE412C" w:rsidRPr="008340E5">
        <w:t xml:space="preserve">capital project, </w:t>
      </w:r>
      <w:r w:rsidR="79D41D16" w:rsidRPr="008340E5">
        <w:t>program expansion,</w:t>
      </w:r>
      <w:r w:rsidR="00AB6880" w:rsidRPr="008340E5">
        <w:t xml:space="preserve"> or</w:t>
      </w:r>
      <w:r w:rsidR="79D41D16" w:rsidRPr="008340E5">
        <w:t xml:space="preserve"> </w:t>
      </w:r>
      <w:r w:rsidR="5BFD1778" w:rsidRPr="008340E5">
        <w:t xml:space="preserve">annual </w:t>
      </w:r>
      <w:r w:rsidR="00ED00C4">
        <w:t>pledge</w:t>
      </w:r>
      <w:r w:rsidR="79D41D16" w:rsidRPr="008340E5">
        <w:t>)</w:t>
      </w:r>
      <w:r w:rsidR="00AB6880" w:rsidRPr="008340E5">
        <w:t>.</w:t>
      </w:r>
    </w:p>
    <w:p w14:paraId="56DC8679" w14:textId="489A64A6" w:rsidR="00277B1D" w:rsidRPr="008340E5" w:rsidRDefault="58B096A7" w:rsidP="00751F92">
      <w:pPr>
        <w:pStyle w:val="ListParagraph"/>
        <w:numPr>
          <w:ilvl w:val="0"/>
          <w:numId w:val="6"/>
        </w:numPr>
      </w:pPr>
      <w:r w:rsidRPr="008340E5">
        <w:t xml:space="preserve">Cash: </w:t>
      </w:r>
      <w:r w:rsidR="00BF6B0A" w:rsidRPr="008340E5">
        <w:t>M</w:t>
      </w:r>
      <w:r w:rsidRPr="008340E5">
        <w:t>onies received via cash, check, credit card, ACH, etc.</w:t>
      </w:r>
      <w:r w:rsidR="368BDC52" w:rsidRPr="008340E5">
        <w:t xml:space="preserve"> </w:t>
      </w:r>
    </w:p>
    <w:p w14:paraId="59CE2660" w14:textId="287E297D" w:rsidR="00277B1D" w:rsidRPr="008340E5" w:rsidRDefault="368BDC52" w:rsidP="00751F92">
      <w:pPr>
        <w:pStyle w:val="ListParagraph"/>
        <w:numPr>
          <w:ilvl w:val="0"/>
          <w:numId w:val="6"/>
        </w:numPr>
      </w:pPr>
      <w:r w:rsidRPr="008340E5">
        <w:t xml:space="preserve">Collection: </w:t>
      </w:r>
      <w:r w:rsidR="00BF6B0A" w:rsidRPr="008340E5">
        <w:t>T</w:t>
      </w:r>
      <w:r w:rsidRPr="008340E5">
        <w:t>he activity</w:t>
      </w:r>
      <w:r w:rsidR="0179BC2A" w:rsidRPr="008340E5">
        <w:t>,</w:t>
      </w:r>
      <w:r w:rsidRPr="008340E5">
        <w:t xml:space="preserve"> conducted in conjunction with worship</w:t>
      </w:r>
      <w:r w:rsidR="377ED71E" w:rsidRPr="008340E5">
        <w:t xml:space="preserve"> or other church group activity</w:t>
      </w:r>
      <w:r w:rsidR="2102013D" w:rsidRPr="008340E5">
        <w:t>,</w:t>
      </w:r>
      <w:r w:rsidR="346965A4" w:rsidRPr="008340E5">
        <w:t xml:space="preserve"> of soliciting</w:t>
      </w:r>
      <w:r w:rsidR="1353B14F" w:rsidRPr="008340E5">
        <w:t xml:space="preserve"> and receiving</w:t>
      </w:r>
      <w:r w:rsidR="346965A4" w:rsidRPr="008340E5">
        <w:t xml:space="preserve"> cash donations from participants</w:t>
      </w:r>
      <w:r w:rsidR="49429DBA" w:rsidRPr="008340E5">
        <w:t>.</w:t>
      </w:r>
      <w:r w:rsidR="346965A4" w:rsidRPr="008340E5">
        <w:t xml:space="preserve"> </w:t>
      </w:r>
    </w:p>
    <w:p w14:paraId="0447C564" w14:textId="6949127F" w:rsidR="00277B1D" w:rsidRPr="008340E5" w:rsidRDefault="43823416" w:rsidP="00751F92">
      <w:pPr>
        <w:pStyle w:val="ListParagraph"/>
        <w:numPr>
          <w:ilvl w:val="0"/>
          <w:numId w:val="6"/>
        </w:numPr>
      </w:pPr>
      <w:r w:rsidRPr="008340E5">
        <w:lastRenderedPageBreak/>
        <w:t xml:space="preserve">Gift Date: The date of the gift was </w:t>
      </w:r>
      <w:r w:rsidR="44752EE2" w:rsidRPr="008340E5">
        <w:t xml:space="preserve">acknowledged as having been </w:t>
      </w:r>
      <w:r w:rsidRPr="008340E5">
        <w:t>received by UUSD; this</w:t>
      </w:r>
      <w:r w:rsidR="6B05208B" w:rsidRPr="008340E5">
        <w:t xml:space="preserve"> is unrelated to </w:t>
      </w:r>
      <w:r w:rsidR="5366260B" w:rsidRPr="008340E5">
        <w:t>a</w:t>
      </w:r>
      <w:r w:rsidR="6B05208B" w:rsidRPr="008340E5">
        <w:t xml:space="preserve"> date </w:t>
      </w:r>
      <w:r w:rsidRPr="008340E5">
        <w:t>for the purposes of the donor’s deduction</w:t>
      </w:r>
      <w:r w:rsidR="7400F7FD" w:rsidRPr="008340E5">
        <w:t xml:space="preserve"> (a donor should consult their tax advisor).</w:t>
      </w:r>
    </w:p>
    <w:p w14:paraId="41785DEC" w14:textId="77777777" w:rsidR="00074E31" w:rsidRPr="008340E5" w:rsidRDefault="14CDD182" w:rsidP="00751F92">
      <w:pPr>
        <w:pStyle w:val="ListParagraph"/>
        <w:numPr>
          <w:ilvl w:val="0"/>
          <w:numId w:val="6"/>
        </w:numPr>
      </w:pPr>
      <w:r w:rsidRPr="008340E5">
        <w:t>Gift Valuation: UUSD shall follow accepted guidelines for income recognition and the valuation of gifts such as stock, real estate, personal property, and life insurance that require specific methods of valuation for the protection of both the donor and UUSD. In general, valuation of non-cash gifts for tax purposes is the responsibility of the donor.</w:t>
      </w:r>
    </w:p>
    <w:p w14:paraId="1CBA8ACD" w14:textId="7B33F21E" w:rsidR="00074E31" w:rsidRPr="008340E5" w:rsidRDefault="00074E31" w:rsidP="00751F92">
      <w:pPr>
        <w:pStyle w:val="ListParagraph"/>
        <w:numPr>
          <w:ilvl w:val="0"/>
          <w:numId w:val="6"/>
        </w:numPr>
      </w:pPr>
      <w:r w:rsidRPr="008340E5">
        <w:t xml:space="preserve">Pledge: </w:t>
      </w:r>
      <w:r w:rsidR="00AB6880" w:rsidRPr="008340E5">
        <w:t xml:space="preserve">The cash amount a UUSD member or friend may commit to </w:t>
      </w:r>
      <w:r w:rsidR="00B17893" w:rsidRPr="008340E5">
        <w:t>contribute</w:t>
      </w:r>
      <w:r w:rsidR="00AB6880" w:rsidRPr="008340E5">
        <w:t xml:space="preserve"> to the church</w:t>
      </w:r>
      <w:r w:rsidR="00C76687" w:rsidRPr="008340E5">
        <w:t xml:space="preserve">, typically </w:t>
      </w:r>
      <w:r w:rsidR="00AB6880" w:rsidRPr="008340E5">
        <w:t xml:space="preserve">for the Operating budget for a </w:t>
      </w:r>
      <w:r w:rsidR="00CE412C" w:rsidRPr="008340E5">
        <w:t xml:space="preserve">given </w:t>
      </w:r>
      <w:r w:rsidR="00AB6880" w:rsidRPr="008340E5">
        <w:t>fiscal year.</w:t>
      </w:r>
      <w:r w:rsidR="00C76687" w:rsidRPr="008340E5">
        <w:t xml:space="preserve">  Special capital pledge campaigns can occur if designated.  </w:t>
      </w:r>
    </w:p>
    <w:p w14:paraId="14CCB247" w14:textId="2C11C390" w:rsidR="00277B1D" w:rsidRPr="008340E5" w:rsidRDefault="00277B1D" w:rsidP="00074E31">
      <w:pPr>
        <w:pStyle w:val="ListParagraph"/>
      </w:pPr>
    </w:p>
    <w:p w14:paraId="05184EB4" w14:textId="6868DF22" w:rsidR="00277B1D" w:rsidRPr="008340E5" w:rsidRDefault="009F5E93" w:rsidP="00F55350">
      <w:pPr>
        <w:pStyle w:val="Style1"/>
      </w:pPr>
      <w:r w:rsidRPr="008340E5">
        <w:t>Restricted and Unrestricted</w:t>
      </w:r>
      <w:r w:rsidRPr="008340E5">
        <w:rPr>
          <w:spacing w:val="-25"/>
        </w:rPr>
        <w:t xml:space="preserve"> </w:t>
      </w:r>
      <w:r w:rsidRPr="008340E5">
        <w:t>Gifts</w:t>
      </w:r>
    </w:p>
    <w:p w14:paraId="47C40599" w14:textId="48F8F881" w:rsidR="00E22D57" w:rsidRPr="008340E5" w:rsidRDefault="00E22D57" w:rsidP="00751F92">
      <w:pPr>
        <w:pStyle w:val="ListParagraph"/>
        <w:numPr>
          <w:ilvl w:val="0"/>
          <w:numId w:val="7"/>
        </w:numPr>
      </w:pPr>
      <w:r w:rsidRPr="008340E5">
        <w:t>Gifts can be either restricted or unrestricted</w:t>
      </w:r>
      <w:r w:rsidR="00107D71" w:rsidRPr="008340E5">
        <w:t xml:space="preserve"> as to their designated or intended purpose.</w:t>
      </w:r>
      <w:r w:rsidRPr="008340E5">
        <w:t xml:space="preserve">  </w:t>
      </w:r>
      <w:r w:rsidRPr="008340E5">
        <w:br/>
      </w:r>
    </w:p>
    <w:p w14:paraId="3BD841FC" w14:textId="7268427A" w:rsidR="00E22D57" w:rsidRPr="008340E5" w:rsidRDefault="00E22D57" w:rsidP="00751F92">
      <w:pPr>
        <w:pStyle w:val="ListParagraph"/>
        <w:numPr>
          <w:ilvl w:val="0"/>
          <w:numId w:val="7"/>
        </w:numPr>
      </w:pPr>
      <w:r w:rsidRPr="008340E5">
        <w:t xml:space="preserve">Unrestricted Gifts: These are gifts that are made without limiting their use, as determined by UUSD Leadership.  </w:t>
      </w:r>
      <w:r w:rsidR="006A3AD0" w:rsidRPr="008340E5">
        <w:t>UUSD</w:t>
      </w:r>
      <w:r w:rsidR="009F5E93" w:rsidRPr="008340E5">
        <w:t xml:space="preserve"> encourages</w:t>
      </w:r>
      <w:r w:rsidR="596FAAE8" w:rsidRPr="008340E5">
        <w:t xml:space="preserve"> </w:t>
      </w:r>
      <w:r w:rsidR="009F5E93" w:rsidRPr="008340E5">
        <w:t>donors to make unrestricted gifts to the Congregation. U</w:t>
      </w:r>
      <w:r w:rsidR="36E35847" w:rsidRPr="008340E5">
        <w:t>USD prefers u</w:t>
      </w:r>
      <w:r w:rsidR="009F5E93" w:rsidRPr="008340E5">
        <w:t xml:space="preserve">nrestricted gifts </w:t>
      </w:r>
      <w:r w:rsidR="3186082E" w:rsidRPr="008340E5">
        <w:t xml:space="preserve">because these </w:t>
      </w:r>
      <w:r w:rsidR="009F5E93" w:rsidRPr="008340E5">
        <w:t xml:space="preserve">provide </w:t>
      </w:r>
      <w:r w:rsidR="00F70FE5" w:rsidRPr="008340E5">
        <w:t>UUSD</w:t>
      </w:r>
      <w:r w:rsidR="009F5E93" w:rsidRPr="008340E5">
        <w:t xml:space="preserve"> the greatest flexibility to direct resources where they are most needed at any particular time. </w:t>
      </w:r>
      <w:r w:rsidRPr="008340E5">
        <w:br/>
      </w:r>
    </w:p>
    <w:p w14:paraId="5A431382" w14:textId="6C885ECA" w:rsidR="00277B1D" w:rsidRPr="008340E5" w:rsidRDefault="00E22D57" w:rsidP="00751F92">
      <w:pPr>
        <w:pStyle w:val="ListParagraph"/>
        <w:numPr>
          <w:ilvl w:val="0"/>
          <w:numId w:val="7"/>
        </w:numPr>
      </w:pPr>
      <w:r w:rsidRPr="008340E5">
        <w:t xml:space="preserve">Restricted Gifts: </w:t>
      </w:r>
      <w:r w:rsidR="00894771" w:rsidRPr="008340E5">
        <w:t>UUSD</w:t>
      </w:r>
      <w:r w:rsidR="009F5E93" w:rsidRPr="008340E5">
        <w:t xml:space="preserve"> will accept gifts restricted as to the purpose for which they can be used when they </w:t>
      </w:r>
      <w:r w:rsidR="00894771" w:rsidRPr="008340E5">
        <w:t>are</w:t>
      </w:r>
      <w:r w:rsidR="009F5E93" w:rsidRPr="008340E5">
        <w:t xml:space="preserve"> specified in a special campaign. </w:t>
      </w:r>
      <w:r w:rsidR="5E6644BC" w:rsidRPr="008340E5">
        <w:t xml:space="preserve">Examples of purpose-restricted gifts include gifts of cash or gift cards for the Minister’s </w:t>
      </w:r>
      <w:r w:rsidR="6964C8A1" w:rsidRPr="008340E5">
        <w:t>Discretionary Fund</w:t>
      </w:r>
      <w:r w:rsidR="00107D71" w:rsidRPr="008340E5">
        <w:t xml:space="preserve">, </w:t>
      </w:r>
      <w:r w:rsidR="0A96882B" w:rsidRPr="008340E5">
        <w:t>s</w:t>
      </w:r>
      <w:r w:rsidR="21116BDE" w:rsidRPr="008340E5">
        <w:t>pecial</w:t>
      </w:r>
      <w:r w:rsidR="0A96882B" w:rsidRPr="008340E5">
        <w:t xml:space="preserve"> collections such as Share the Plate</w:t>
      </w:r>
      <w:r w:rsidR="00107D71" w:rsidRPr="008340E5">
        <w:t xml:space="preserve">, </w:t>
      </w:r>
      <w:r w:rsidR="008E3294" w:rsidRPr="008340E5">
        <w:t>and</w:t>
      </w:r>
      <w:r w:rsidR="00CD4E76" w:rsidRPr="008340E5">
        <w:t xml:space="preserve"> specific capital campaigns.</w:t>
      </w:r>
      <w:r w:rsidR="009F5E93" w:rsidRPr="008340E5">
        <w:br/>
      </w:r>
    </w:p>
    <w:p w14:paraId="1325E77C" w14:textId="1A44F964" w:rsidR="00277B1D" w:rsidRPr="008340E5" w:rsidRDefault="009F5E93" w:rsidP="00F55350">
      <w:pPr>
        <w:pStyle w:val="Style1"/>
      </w:pPr>
      <w:r w:rsidRPr="008340E5">
        <w:rPr>
          <w:w w:val="105"/>
        </w:rPr>
        <w:t>Types of</w:t>
      </w:r>
      <w:r w:rsidRPr="008340E5">
        <w:rPr>
          <w:spacing w:val="-41"/>
          <w:w w:val="105"/>
        </w:rPr>
        <w:t xml:space="preserve"> </w:t>
      </w:r>
      <w:r w:rsidRPr="008340E5">
        <w:rPr>
          <w:w w:val="105"/>
        </w:rPr>
        <w:t>Gifts</w:t>
      </w:r>
    </w:p>
    <w:p w14:paraId="08165577" w14:textId="5BD97E29" w:rsidR="00895A56" w:rsidRPr="008340E5" w:rsidRDefault="009F5E93" w:rsidP="00895A56">
      <w:pPr>
        <w:pStyle w:val="ListParagraph"/>
        <w:numPr>
          <w:ilvl w:val="0"/>
          <w:numId w:val="8"/>
        </w:numPr>
      </w:pPr>
      <w:r w:rsidRPr="008340E5">
        <w:t>Cash</w:t>
      </w:r>
      <w:r w:rsidR="005D7AA0" w:rsidRPr="008340E5">
        <w:t xml:space="preserve">: </w:t>
      </w:r>
      <w:r w:rsidRPr="008340E5">
        <w:t>Cash is acceptable in any form. Checks shall be made payable to “</w:t>
      </w:r>
      <w:r w:rsidR="005D7AA0" w:rsidRPr="008340E5">
        <w:t>UUSD</w:t>
      </w:r>
      <w:r w:rsidR="00ED5F2E" w:rsidRPr="008340E5">
        <w:t>.</w:t>
      </w:r>
      <w:r w:rsidRPr="008340E5">
        <w:t>”</w:t>
      </w:r>
      <w:r w:rsidR="007407C4" w:rsidRPr="008340E5">
        <w:t xml:space="preserve"> </w:t>
      </w:r>
      <w:r w:rsidR="005B4E73" w:rsidRPr="008340E5">
        <w:t>Gifts may also be made online</w:t>
      </w:r>
      <w:r w:rsidR="00271BF0" w:rsidRPr="008340E5">
        <w:t xml:space="preserve"> via credit card at </w:t>
      </w:r>
      <w:hyperlink r:id="rId7" w:history="1">
        <w:r w:rsidR="006F4D11" w:rsidRPr="008340E5">
          <w:t>www.uussd.org</w:t>
        </w:r>
      </w:hyperlink>
      <w:r w:rsidR="005B3BD5" w:rsidRPr="008340E5">
        <w:t xml:space="preserve"> or by text messaging and mobile app.</w:t>
      </w:r>
      <w:r w:rsidR="00895A56" w:rsidRPr="008340E5">
        <w:br/>
      </w:r>
    </w:p>
    <w:p w14:paraId="69259F43" w14:textId="528A6EF2" w:rsidR="006E63F3" w:rsidRPr="008340E5" w:rsidRDefault="69A56E49" w:rsidP="00AE43F9">
      <w:pPr>
        <w:pStyle w:val="ListParagraph"/>
        <w:numPr>
          <w:ilvl w:val="0"/>
          <w:numId w:val="8"/>
        </w:numPr>
      </w:pPr>
      <w:r w:rsidRPr="008340E5">
        <w:t>Securities:</w:t>
      </w:r>
      <w:r w:rsidR="15FC122A" w:rsidRPr="008340E5">
        <w:t xml:space="preserve"> Gift</w:t>
      </w:r>
      <w:r w:rsidR="3B45CAC6" w:rsidRPr="008340E5">
        <w:t xml:space="preserve">s of securities </w:t>
      </w:r>
      <w:r w:rsidR="004C33CC" w:rsidRPr="008340E5">
        <w:t xml:space="preserve">are acceptable </w:t>
      </w:r>
      <w:r w:rsidR="00AE43F9" w:rsidRPr="008340E5">
        <w:t>and must be reviewed prior to acceptance to determine that:</w:t>
      </w:r>
      <w:r w:rsidR="3B45CAC6" w:rsidRPr="008340E5">
        <w:t xml:space="preserve"> </w:t>
      </w:r>
      <w:r w:rsidR="006E63F3" w:rsidRPr="008340E5">
        <w:br/>
      </w:r>
    </w:p>
    <w:p w14:paraId="651B61B1" w14:textId="70128A7B" w:rsidR="00AE43F9" w:rsidRPr="008340E5" w:rsidRDefault="00AE43F9" w:rsidP="006E63F3">
      <w:pPr>
        <w:pStyle w:val="ListParagraph"/>
        <w:numPr>
          <w:ilvl w:val="1"/>
          <w:numId w:val="21"/>
        </w:numPr>
      </w:pPr>
      <w:r w:rsidRPr="008340E5">
        <w:t>There are no restrictions on the security that would prevent UUSD from ultimately converting those assets to cash.</w:t>
      </w:r>
    </w:p>
    <w:p w14:paraId="5C38F3B6" w14:textId="24720604" w:rsidR="00AE43F9" w:rsidRPr="008340E5" w:rsidRDefault="00AE43F9" w:rsidP="006E63F3">
      <w:pPr>
        <w:pStyle w:val="ListParagraph"/>
        <w:numPr>
          <w:ilvl w:val="1"/>
          <w:numId w:val="21"/>
        </w:numPr>
      </w:pPr>
      <w:r w:rsidRPr="008340E5">
        <w:t>The security will not generate any undesirable tax or other financial consequences for the Congregation or involve tax or other financial planning in which UUSD would not wish to participate.</w:t>
      </w:r>
      <w:r w:rsidR="006E63F3" w:rsidRPr="008340E5">
        <w:br/>
      </w:r>
    </w:p>
    <w:p w14:paraId="32D3B980" w14:textId="0CCE949E" w:rsidR="006E63F3" w:rsidRPr="008340E5" w:rsidRDefault="00AE43F9" w:rsidP="006E63F3">
      <w:pPr>
        <w:pStyle w:val="ListParagraph"/>
        <w:numPr>
          <w:ilvl w:val="0"/>
          <w:numId w:val="20"/>
        </w:numPr>
      </w:pPr>
      <w:r w:rsidRPr="008340E5">
        <w:t xml:space="preserve">Marketable securities may be transferred to the Congregation’s brokerage account. Contact the UUSD Finance Officer for specific instructions. </w:t>
      </w:r>
      <w:r w:rsidR="004C6033" w:rsidRPr="004C6033">
        <w:t>All marketable securities will be sold upon confirmation of receipt in UUSD's brokerage account.</w:t>
      </w:r>
      <w:r w:rsidR="004C6033">
        <w:br/>
      </w:r>
    </w:p>
    <w:p w14:paraId="5188CA35" w14:textId="77777777" w:rsidR="006E63F3" w:rsidRPr="008340E5" w:rsidRDefault="00AE43F9" w:rsidP="006E63F3">
      <w:pPr>
        <w:pStyle w:val="ListParagraph"/>
        <w:numPr>
          <w:ilvl w:val="0"/>
          <w:numId w:val="20"/>
        </w:numPr>
      </w:pPr>
      <w:r w:rsidRPr="008340E5">
        <w:lastRenderedPageBreak/>
        <w:t xml:space="preserve">Securities for which there is no active market can be accepted subject to the approval of the Board.  Further review and recommendation by an outside professional may be sought before making a final decision on acceptance of the gift.  </w:t>
      </w:r>
    </w:p>
    <w:p w14:paraId="3E64CA70" w14:textId="72404837" w:rsidR="00277B1D" w:rsidRPr="008340E5" w:rsidRDefault="001C1E3B" w:rsidP="006E63F3">
      <w:pPr>
        <w:pStyle w:val="ListParagraph"/>
        <w:numPr>
          <w:ilvl w:val="0"/>
          <w:numId w:val="20"/>
        </w:numPr>
      </w:pPr>
      <w:r w:rsidRPr="001C1E3B">
        <w:t>UUSD will send the donor a statement of the net proceeds received from the sale of the securities</w:t>
      </w:r>
      <w:r>
        <w:t>.</w:t>
      </w:r>
      <w:r>
        <w:br/>
      </w:r>
    </w:p>
    <w:p w14:paraId="15924F5E" w14:textId="49D3EF34" w:rsidR="00277B1D" w:rsidRPr="008340E5" w:rsidRDefault="009F5E93" w:rsidP="00751F92">
      <w:pPr>
        <w:pStyle w:val="ListParagraph"/>
        <w:numPr>
          <w:ilvl w:val="0"/>
          <w:numId w:val="8"/>
        </w:numPr>
      </w:pPr>
      <w:r w:rsidRPr="008340E5">
        <w:t xml:space="preserve">Real </w:t>
      </w:r>
      <w:r w:rsidR="3E7929C9" w:rsidRPr="008340E5">
        <w:t>Property</w:t>
      </w:r>
      <w:r w:rsidR="00636BA4" w:rsidRPr="008340E5">
        <w:t xml:space="preserve">: </w:t>
      </w:r>
      <w:r w:rsidRPr="008340E5">
        <w:t xml:space="preserve">Gifts of real </w:t>
      </w:r>
      <w:r w:rsidR="4FA354CB" w:rsidRPr="008340E5">
        <w:t>property</w:t>
      </w:r>
      <w:r w:rsidRPr="008340E5">
        <w:t xml:space="preserve"> may include developed property, undeveloped property, or gifts subject to a prior life interest. </w:t>
      </w:r>
      <w:r w:rsidR="00E4289B" w:rsidRPr="008340E5">
        <w:br/>
      </w:r>
    </w:p>
    <w:p w14:paraId="68D9A371" w14:textId="6B3FB12B" w:rsidR="00277B1D" w:rsidRPr="008340E5" w:rsidRDefault="207398E5" w:rsidP="00751F92">
      <w:pPr>
        <w:pStyle w:val="ListParagraph"/>
        <w:numPr>
          <w:ilvl w:val="0"/>
          <w:numId w:val="11"/>
        </w:numPr>
      </w:pPr>
      <w:r w:rsidRPr="008340E5">
        <w:t>Real property gifts must be review</w:t>
      </w:r>
      <w:r w:rsidR="4DEE5314" w:rsidRPr="008340E5">
        <w:t>ed</w:t>
      </w:r>
      <w:r w:rsidRPr="008340E5">
        <w:t xml:space="preserve"> prior to acceptance</w:t>
      </w:r>
      <w:r w:rsidR="444D54F1" w:rsidRPr="008340E5">
        <w:t xml:space="preserve"> and such process may include</w:t>
      </w:r>
      <w:r w:rsidR="00F0239A" w:rsidRPr="008340E5">
        <w:t xml:space="preserve"> the following at the donor’s expense:</w:t>
      </w:r>
      <w:r w:rsidR="00A80FA6" w:rsidRPr="008340E5">
        <w:br/>
      </w:r>
    </w:p>
    <w:p w14:paraId="088B19AA" w14:textId="3F7CFACF" w:rsidR="00277B1D" w:rsidRPr="008340E5" w:rsidRDefault="41971F54" w:rsidP="00751F92">
      <w:pPr>
        <w:pStyle w:val="ListParagraph"/>
        <w:numPr>
          <w:ilvl w:val="0"/>
          <w:numId w:val="12"/>
        </w:numPr>
      </w:pPr>
      <w:r w:rsidRPr="008340E5">
        <w:t>An assessment of the property’s potential usefulness to UUSD.</w:t>
      </w:r>
    </w:p>
    <w:p w14:paraId="612F7359" w14:textId="644937C4" w:rsidR="00277B1D" w:rsidRPr="008340E5" w:rsidRDefault="41971F54" w:rsidP="00751F92">
      <w:pPr>
        <w:pStyle w:val="ListParagraph"/>
        <w:numPr>
          <w:ilvl w:val="0"/>
          <w:numId w:val="12"/>
        </w:numPr>
      </w:pPr>
      <w:r w:rsidRPr="008340E5">
        <w:t>A market assessment of the property’s value.</w:t>
      </w:r>
    </w:p>
    <w:p w14:paraId="5553C34A" w14:textId="0435BFA8" w:rsidR="00277B1D" w:rsidRPr="008340E5" w:rsidRDefault="41971F54" w:rsidP="00751F92">
      <w:pPr>
        <w:pStyle w:val="ListParagraph"/>
        <w:numPr>
          <w:ilvl w:val="0"/>
          <w:numId w:val="12"/>
        </w:numPr>
      </w:pPr>
      <w:r w:rsidRPr="008340E5">
        <w:t xml:space="preserve">A title search and review to </w:t>
      </w:r>
      <w:r w:rsidR="77AE4704" w:rsidRPr="008340E5">
        <w:t xml:space="preserve">confirm the title is clear and/or to </w:t>
      </w:r>
      <w:r w:rsidRPr="008340E5">
        <w:t>identify potential restrictions, liens, easements</w:t>
      </w:r>
      <w:r w:rsidR="5700B99D" w:rsidRPr="008340E5">
        <w:t>, covenants, e</w:t>
      </w:r>
      <w:r w:rsidR="00D57E0E" w:rsidRPr="008340E5">
        <w:t>n</w:t>
      </w:r>
      <w:r w:rsidR="5700B99D" w:rsidRPr="008340E5">
        <w:t>cumbrances,</w:t>
      </w:r>
      <w:r w:rsidRPr="008340E5">
        <w:t xml:space="preserve"> or other limitations.</w:t>
      </w:r>
      <w:r w:rsidR="00F0239A" w:rsidRPr="008340E5">
        <w:t xml:space="preserve"> When appropriate, a title binder shall be obtained by UUSD prior to the acceptance of the real property gift.</w:t>
      </w:r>
    </w:p>
    <w:p w14:paraId="0AF83345" w14:textId="3743D4CA" w:rsidR="00277B1D" w:rsidRPr="008340E5" w:rsidRDefault="2DB6BEB5" w:rsidP="00751F92">
      <w:pPr>
        <w:pStyle w:val="ListParagraph"/>
        <w:numPr>
          <w:ilvl w:val="0"/>
          <w:numId w:val="12"/>
        </w:numPr>
      </w:pPr>
      <w:r w:rsidRPr="008340E5">
        <w:t>A financial assessment to determine carrying costs such as mortgage, insurance, property taxes,</w:t>
      </w:r>
      <w:r w:rsidR="44D55AB5" w:rsidRPr="008340E5">
        <w:t xml:space="preserve"> maintenance expenses,</w:t>
      </w:r>
      <w:r w:rsidRPr="008340E5">
        <w:t xml:space="preserve"> etc.</w:t>
      </w:r>
    </w:p>
    <w:p w14:paraId="53AB4E91" w14:textId="60A2840A" w:rsidR="00277B1D" w:rsidRPr="008340E5" w:rsidRDefault="444D54F1" w:rsidP="00751F92">
      <w:pPr>
        <w:pStyle w:val="ListParagraph"/>
        <w:numPr>
          <w:ilvl w:val="0"/>
          <w:numId w:val="12"/>
        </w:numPr>
      </w:pPr>
      <w:r w:rsidRPr="008340E5">
        <w:t xml:space="preserve">An initial environmental review to ensure the property has no environmental damage requiring mitigation. Should an issue be revealed, UUSD </w:t>
      </w:r>
      <w:r w:rsidR="5F9CB038" w:rsidRPr="008340E5">
        <w:t>might retain a qualified inspection firm to conduct an environmental audit.</w:t>
      </w:r>
      <w:r w:rsidR="00A80FA6" w:rsidRPr="008340E5">
        <w:br/>
      </w:r>
    </w:p>
    <w:p w14:paraId="3EF0BD45" w14:textId="1D0645FB" w:rsidR="00277B1D" w:rsidRPr="008340E5" w:rsidRDefault="34D3F447" w:rsidP="00751F92">
      <w:pPr>
        <w:pStyle w:val="ListParagraph"/>
        <w:numPr>
          <w:ilvl w:val="0"/>
          <w:numId w:val="11"/>
        </w:numPr>
      </w:pPr>
      <w:r w:rsidRPr="008340E5">
        <w:t>UUSD will provide acknowledgement of the gift date only; v</w:t>
      </w:r>
      <w:r w:rsidR="009F5E93" w:rsidRPr="008340E5">
        <w:t xml:space="preserve">aluation of the gift is the responsibility of the donor. </w:t>
      </w:r>
      <w:r w:rsidR="009F5E93" w:rsidRPr="008340E5">
        <w:br/>
      </w:r>
    </w:p>
    <w:p w14:paraId="2A5EDE72" w14:textId="044F24D6" w:rsidR="005A6913" w:rsidRPr="008340E5" w:rsidRDefault="009F5E93" w:rsidP="00751F92">
      <w:pPr>
        <w:pStyle w:val="ListParagraph"/>
        <w:numPr>
          <w:ilvl w:val="0"/>
          <w:numId w:val="8"/>
        </w:numPr>
      </w:pPr>
      <w:r w:rsidRPr="008340E5">
        <w:t>Gifts of Tangible Property</w:t>
      </w:r>
      <w:r w:rsidR="00EE0A05" w:rsidRPr="008340E5">
        <w:t xml:space="preserve">: </w:t>
      </w:r>
      <w:r w:rsidR="002F38F4" w:rsidRPr="008340E5">
        <w:t xml:space="preserve">Tangible property </w:t>
      </w:r>
      <w:r w:rsidR="00417C5F" w:rsidRPr="008340E5">
        <w:t>includes</w:t>
      </w:r>
      <w:r w:rsidR="002F38F4" w:rsidRPr="008340E5">
        <w:t xml:space="preserve"> any </w:t>
      </w:r>
      <w:r w:rsidR="00417C5F" w:rsidRPr="008340E5">
        <w:t>donation</w:t>
      </w:r>
      <w:r w:rsidR="002F38F4" w:rsidRPr="008340E5">
        <w:t>, other than land or buildings, that can be seen or touched</w:t>
      </w:r>
      <w:r w:rsidR="00417C5F" w:rsidRPr="008340E5">
        <w:t xml:space="preserve">, such as </w:t>
      </w:r>
      <w:r w:rsidR="002F38F4" w:rsidRPr="008340E5">
        <w:t xml:space="preserve">furniture, books, jewelry, paintings, and cars. </w:t>
      </w:r>
      <w:r w:rsidR="002F38F4" w:rsidRPr="008340E5">
        <w:br/>
      </w:r>
    </w:p>
    <w:p w14:paraId="5562C0D6" w14:textId="1BDB254F" w:rsidR="005A6913" w:rsidRPr="008340E5" w:rsidRDefault="009B0E36" w:rsidP="00751F92">
      <w:pPr>
        <w:pStyle w:val="ListParagraph"/>
        <w:numPr>
          <w:ilvl w:val="0"/>
          <w:numId w:val="16"/>
        </w:numPr>
      </w:pPr>
      <w:r w:rsidRPr="008340E5">
        <w:t>If the intent</w:t>
      </w:r>
      <w:r w:rsidR="003A5A45" w:rsidRPr="008340E5">
        <w:t xml:space="preserve"> of a gift (or directed use of a cash gift</w:t>
      </w:r>
      <w:r w:rsidR="00C71972" w:rsidRPr="008340E5">
        <w:t xml:space="preserve"> for a specific purchase</w:t>
      </w:r>
      <w:r w:rsidR="003A5A45" w:rsidRPr="008340E5">
        <w:t xml:space="preserve">) </w:t>
      </w:r>
      <w:r w:rsidR="00595287" w:rsidRPr="008340E5">
        <w:t>is for its continued use or display within the UUSD facility</w:t>
      </w:r>
      <w:r w:rsidR="00E907D6" w:rsidRPr="008340E5">
        <w:t xml:space="preserve"> or grounds, the Board will consult with the Property Management</w:t>
      </w:r>
      <w:r w:rsidR="004A1BB6" w:rsidRPr="008340E5">
        <w:t xml:space="preserve"> Committee on the acceptance and management of the gift. </w:t>
      </w:r>
    </w:p>
    <w:p w14:paraId="1BBF19BE" w14:textId="362427FD" w:rsidR="005A6913" w:rsidRPr="008340E5" w:rsidRDefault="009F5E93" w:rsidP="00751F92">
      <w:pPr>
        <w:pStyle w:val="ListParagraph"/>
        <w:numPr>
          <w:ilvl w:val="0"/>
          <w:numId w:val="16"/>
        </w:numPr>
      </w:pPr>
      <w:r w:rsidRPr="008340E5">
        <w:t>All other gifts of tangible personal property</w:t>
      </w:r>
      <w:r w:rsidR="004B18BD" w:rsidRPr="008340E5">
        <w:t xml:space="preserve"> not</w:t>
      </w:r>
      <w:r w:rsidR="00FE6F15" w:rsidRPr="008340E5">
        <w:t xml:space="preserve"> to be used or displayed</w:t>
      </w:r>
      <w:r w:rsidR="00BE657D" w:rsidRPr="008340E5">
        <w:t xml:space="preserve"> within the UUSD facility or grounds</w:t>
      </w:r>
      <w:r w:rsidRPr="008340E5">
        <w:t xml:space="preserve"> shall be examined in light of the criteria</w:t>
      </w:r>
      <w:r w:rsidR="4C42B43C" w:rsidRPr="008340E5">
        <w:t xml:space="preserve"> in </w:t>
      </w:r>
      <w:r w:rsidR="005F07DF" w:rsidRPr="008340E5">
        <w:t xml:space="preserve">the </w:t>
      </w:r>
      <w:r w:rsidR="005D68D8" w:rsidRPr="008340E5">
        <w:rPr>
          <w:i/>
          <w:iCs/>
        </w:rPr>
        <w:t>G</w:t>
      </w:r>
      <w:r w:rsidR="005F07DF" w:rsidRPr="008340E5">
        <w:rPr>
          <w:i/>
          <w:iCs/>
        </w:rPr>
        <w:t xml:space="preserve">eneral </w:t>
      </w:r>
      <w:r w:rsidR="005D68D8" w:rsidRPr="008340E5">
        <w:rPr>
          <w:i/>
          <w:iCs/>
        </w:rPr>
        <w:t>G</w:t>
      </w:r>
      <w:r w:rsidR="005F07DF" w:rsidRPr="008340E5">
        <w:rPr>
          <w:i/>
          <w:iCs/>
        </w:rPr>
        <w:t>uidelines</w:t>
      </w:r>
      <w:r w:rsidR="005F07DF" w:rsidRPr="008340E5">
        <w:t xml:space="preserve"> above</w:t>
      </w:r>
      <w:r w:rsidR="4C42B43C" w:rsidRPr="008340E5">
        <w:t xml:space="preserve">. </w:t>
      </w:r>
      <w:r w:rsidRPr="008340E5">
        <w:t xml:space="preserve">The final determination on the acceptance of </w:t>
      </w:r>
      <w:r w:rsidR="00630C1F" w:rsidRPr="008340E5">
        <w:t>such</w:t>
      </w:r>
      <w:r w:rsidRPr="008340E5">
        <w:t xml:space="preserve"> tangible property gifts shall be made by </w:t>
      </w:r>
      <w:r w:rsidR="009F403E" w:rsidRPr="008340E5">
        <w:t>T</w:t>
      </w:r>
      <w:r w:rsidRPr="008340E5">
        <w:t xml:space="preserve">he </w:t>
      </w:r>
      <w:r w:rsidR="002A627B" w:rsidRPr="008340E5">
        <w:t>Board</w:t>
      </w:r>
      <w:r w:rsidR="005F07DF" w:rsidRPr="008340E5">
        <w:t>.</w:t>
      </w:r>
      <w:r w:rsidRPr="008340E5">
        <w:t xml:space="preserve"> Unless otherwise agreed with the donor, the property will be sold as soon as practicable. </w:t>
      </w:r>
      <w:r w:rsidR="005F07DF" w:rsidRPr="008340E5">
        <w:t xml:space="preserve"> </w:t>
      </w:r>
    </w:p>
    <w:p w14:paraId="2F574EE9" w14:textId="0D4B4F37" w:rsidR="00277B1D" w:rsidRPr="008340E5" w:rsidRDefault="7A45B4E5" w:rsidP="00751F92">
      <w:pPr>
        <w:pStyle w:val="ListParagraph"/>
        <w:numPr>
          <w:ilvl w:val="0"/>
          <w:numId w:val="16"/>
        </w:numPr>
      </w:pPr>
      <w:r w:rsidRPr="008340E5">
        <w:t>UUSD will provide acknowledgement of the gift date only; v</w:t>
      </w:r>
      <w:r w:rsidR="009F5E93" w:rsidRPr="008340E5">
        <w:t>aluation of the gift is the responsibility of the donor.</w:t>
      </w:r>
      <w:r w:rsidR="009F5E93" w:rsidRPr="008340E5">
        <w:br/>
      </w:r>
    </w:p>
    <w:p w14:paraId="437B1431" w14:textId="6E4A43EB" w:rsidR="00277B1D" w:rsidRPr="008340E5" w:rsidRDefault="009F5E93" w:rsidP="00751F92">
      <w:pPr>
        <w:pStyle w:val="ListParagraph"/>
        <w:numPr>
          <w:ilvl w:val="0"/>
          <w:numId w:val="8"/>
        </w:numPr>
      </w:pPr>
      <w:r w:rsidRPr="008340E5">
        <w:t>Legacy Gifts</w:t>
      </w:r>
      <w:r w:rsidR="35582669" w:rsidRPr="008340E5">
        <w:t xml:space="preserve">: These include bequests and beneficiary designations under such instruments as Revocable Trusts, Life Insurance Policies, Commercial Annuities, and Retirement Plans. UUSD encourages </w:t>
      </w:r>
      <w:r w:rsidR="52CB4C11" w:rsidRPr="008340E5">
        <w:t xml:space="preserve">donors to make bequests to UUSD under their wills and to name UUSD as the </w:t>
      </w:r>
      <w:r w:rsidR="52CB4C11" w:rsidRPr="008340E5">
        <w:lastRenderedPageBreak/>
        <w:t>beneficiary under trusts, life insurance policies, commercial annuities, and retirement plans.</w:t>
      </w:r>
      <w:r w:rsidRPr="008340E5">
        <w:br/>
      </w:r>
    </w:p>
    <w:p w14:paraId="63C26395" w14:textId="1BE1E555" w:rsidR="00277B1D" w:rsidRPr="008340E5" w:rsidRDefault="009F5E93" w:rsidP="00751F92">
      <w:pPr>
        <w:pStyle w:val="ListParagraph"/>
        <w:numPr>
          <w:ilvl w:val="0"/>
          <w:numId w:val="13"/>
        </w:numPr>
      </w:pPr>
      <w:r w:rsidRPr="008340E5">
        <w:t xml:space="preserve">Charitable gift annuities (CGA): </w:t>
      </w:r>
      <w:r w:rsidR="005E5121" w:rsidRPr="008340E5">
        <w:t>UUSD</w:t>
      </w:r>
      <w:r w:rsidRPr="008340E5">
        <w:t xml:space="preserve"> encourages its supporters to consider charitable gift annuities during their lifetimes. Donors interested in planned gifts should contact </w:t>
      </w:r>
      <w:r w:rsidR="002E409C" w:rsidRPr="008340E5">
        <w:t xml:space="preserve">the Finance Officer </w:t>
      </w:r>
      <w:r w:rsidRPr="008340E5">
        <w:t>for guidance.</w:t>
      </w:r>
    </w:p>
    <w:p w14:paraId="3373256B" w14:textId="66898D33" w:rsidR="00277B1D" w:rsidRPr="008340E5" w:rsidRDefault="009F5E93" w:rsidP="00751F92">
      <w:pPr>
        <w:pStyle w:val="ListParagraph"/>
        <w:numPr>
          <w:ilvl w:val="0"/>
          <w:numId w:val="13"/>
        </w:numPr>
      </w:pPr>
      <w:r w:rsidRPr="008340E5">
        <w:t xml:space="preserve">Other planned gifts: The acceptance of other planned gift instruments, such as Pooled Income Trusts, Charitable Remainder Trusts, and Charitable Lead Trusts are subject to the approval of </w:t>
      </w:r>
      <w:r w:rsidR="00481C35" w:rsidRPr="008340E5">
        <w:t>t</w:t>
      </w:r>
      <w:r w:rsidR="002E409C" w:rsidRPr="008340E5">
        <w:t xml:space="preserve">he </w:t>
      </w:r>
      <w:r w:rsidR="0003089A" w:rsidRPr="008340E5">
        <w:t>Board</w:t>
      </w:r>
      <w:r w:rsidRPr="008340E5">
        <w:t xml:space="preserve">. Donors interested in making such gifts should contact </w:t>
      </w:r>
      <w:r w:rsidR="00B96148" w:rsidRPr="008340E5">
        <w:t>the Finance Officer</w:t>
      </w:r>
      <w:r w:rsidRPr="008340E5">
        <w:t>.</w:t>
      </w:r>
    </w:p>
    <w:p w14:paraId="636F4EFD" w14:textId="6020AA71" w:rsidR="00277B1D" w:rsidRPr="008340E5" w:rsidRDefault="009F5E93" w:rsidP="00751F92">
      <w:pPr>
        <w:pStyle w:val="ListParagraph"/>
        <w:numPr>
          <w:ilvl w:val="0"/>
          <w:numId w:val="13"/>
        </w:numPr>
      </w:pPr>
      <w:r w:rsidRPr="008340E5">
        <w:t xml:space="preserve">Bequests: Donors and supporters of </w:t>
      </w:r>
      <w:r w:rsidR="000423FF" w:rsidRPr="008340E5">
        <w:t>UUSD</w:t>
      </w:r>
      <w:r w:rsidRPr="008340E5">
        <w:t xml:space="preserve"> are encouraged to make bequests under their wills and trusts. Such bequests will not be recorded as gifts to the Congregation</w:t>
      </w:r>
      <w:r w:rsidR="002A627B" w:rsidRPr="008340E5">
        <w:t xml:space="preserve"> </w:t>
      </w:r>
      <w:r w:rsidRPr="008340E5">
        <w:t>until such time as the gift is irrevocable. When the gift is irrevocable, but is not due until a future date, the present value of that gift may be recorded at the time the gift becomes irrevocable.</w:t>
      </w:r>
    </w:p>
    <w:p w14:paraId="403626F0" w14:textId="3829715A" w:rsidR="00277B1D" w:rsidRPr="008340E5" w:rsidRDefault="009F5E93" w:rsidP="00751F92">
      <w:pPr>
        <w:pStyle w:val="ListParagraph"/>
        <w:numPr>
          <w:ilvl w:val="0"/>
          <w:numId w:val="13"/>
        </w:numPr>
      </w:pPr>
      <w:r w:rsidRPr="008340E5">
        <w:t xml:space="preserve">Life Insurance Beneficiary Designations: Donors and supporters of </w:t>
      </w:r>
      <w:r w:rsidR="00662D91" w:rsidRPr="008340E5">
        <w:t>UUSD</w:t>
      </w:r>
      <w:r w:rsidRPr="008340E5">
        <w:t xml:space="preserve"> are encouraged to name the Congregation as beneficiary or contingent beneficiary of their life insurance policies. Such designations shall not be recorded as gifts until such time as the gift is irrevocable. Where the gift is irrevocable, but is not due until a future date, the present value of that gift may be recorded at the time the gift becomes irrevocable.</w:t>
      </w:r>
    </w:p>
    <w:p w14:paraId="7F72150C" w14:textId="7E349733" w:rsidR="00277B1D" w:rsidRPr="008340E5" w:rsidRDefault="009F5E93" w:rsidP="00751F92">
      <w:pPr>
        <w:pStyle w:val="ListParagraph"/>
        <w:numPr>
          <w:ilvl w:val="0"/>
          <w:numId w:val="13"/>
        </w:numPr>
      </w:pPr>
      <w:r w:rsidRPr="008340E5">
        <w:t>Life Insurance</w:t>
      </w:r>
      <w:r w:rsidR="00C71972" w:rsidRPr="008340E5">
        <w:t xml:space="preserve"> Assignment</w:t>
      </w:r>
      <w:r w:rsidRPr="008340E5">
        <w:t xml:space="preserve">: </w:t>
      </w:r>
      <w:r w:rsidR="00662D91" w:rsidRPr="008340E5">
        <w:t>UUSD</w:t>
      </w:r>
      <w:r w:rsidRPr="008340E5">
        <w:t xml:space="preserve"> must be named as both beneficiary and irrevocable owner of an insurance policy before a life insurance policy can be recorded as a gift. The gift is valued at its interpolated terminal reserve value, or cash surrender value, upon receipt. If the donor contributes future premium payments, </w:t>
      </w:r>
      <w:r w:rsidR="00662D91" w:rsidRPr="008340E5">
        <w:t>UUSD</w:t>
      </w:r>
      <w:r w:rsidRPr="008340E5">
        <w:t xml:space="preserve"> will include the entire amount of the additional premium payment as a gift in the year that it is made. If the donor does not elect to continue to make gifts to cover premium payments on the life insurance policy, </w:t>
      </w:r>
      <w:r w:rsidR="003F2592" w:rsidRPr="008340E5">
        <w:t>UUSD</w:t>
      </w:r>
      <w:r w:rsidRPr="008340E5">
        <w:t xml:space="preserve"> may continue to pay the premiums, convert the policy to paid-up insurance, or surrender the policy for its current cash value.</w:t>
      </w:r>
      <w:r w:rsidRPr="008340E5">
        <w:br/>
      </w:r>
    </w:p>
    <w:p w14:paraId="24D9830A" w14:textId="63663866" w:rsidR="00277B1D" w:rsidRPr="008340E5" w:rsidRDefault="6B037819" w:rsidP="00751F92">
      <w:pPr>
        <w:pStyle w:val="ListParagraph"/>
        <w:numPr>
          <w:ilvl w:val="0"/>
          <w:numId w:val="8"/>
        </w:numPr>
      </w:pPr>
      <w:r w:rsidRPr="008340E5">
        <w:t>Campaign Gifts</w:t>
      </w:r>
      <w:r w:rsidR="003E1251" w:rsidRPr="008340E5">
        <w:t>:</w:t>
      </w:r>
      <w:r w:rsidR="664F1B5D" w:rsidRPr="008340E5">
        <w:t xml:space="preserve"> </w:t>
      </w:r>
      <w:r w:rsidR="23FF0A3D" w:rsidRPr="008340E5">
        <w:t>UUSD may accept written promises from donors to pay money or donate other assets</w:t>
      </w:r>
      <w:r w:rsidR="1B262ECC" w:rsidRPr="008340E5">
        <w:t xml:space="preserve"> through the annual </w:t>
      </w:r>
      <w:r w:rsidR="00ED00C4">
        <w:t>Pledge</w:t>
      </w:r>
      <w:r w:rsidR="1B262ECC" w:rsidRPr="008340E5">
        <w:t xml:space="preserve"> Campaign</w:t>
      </w:r>
      <w:r w:rsidR="03A025CC" w:rsidRPr="008340E5">
        <w:t xml:space="preserve"> to obtain member pledges</w:t>
      </w:r>
      <w:r w:rsidR="0A32ED25" w:rsidRPr="008340E5">
        <w:t xml:space="preserve"> in support of the annual operating budget</w:t>
      </w:r>
      <w:r w:rsidR="23FF0A3D" w:rsidRPr="008340E5">
        <w:t>, or for a special campaign</w:t>
      </w:r>
      <w:r w:rsidR="1543CA8A" w:rsidRPr="008340E5">
        <w:t>, such as for specific capital improvements</w:t>
      </w:r>
      <w:r w:rsidR="5E5B1E1F" w:rsidRPr="008340E5">
        <w:t>, property acquisition, etc</w:t>
      </w:r>
      <w:r w:rsidR="23FF0A3D" w:rsidRPr="008340E5">
        <w:t xml:space="preserve">. Pledges </w:t>
      </w:r>
      <w:r w:rsidR="00C71972" w:rsidRPr="008340E5">
        <w:t xml:space="preserve">and other monetary gifts </w:t>
      </w:r>
      <w:r w:rsidR="23FF0A3D" w:rsidRPr="008340E5">
        <w:t>are tracked and reported through a member database and statements are generated for the donor quarterly. Pledge revenue is recorded when received in accordance with Generally Accepted Accounting Principles.</w:t>
      </w:r>
      <w:r w:rsidR="003E1251" w:rsidRPr="008340E5">
        <w:br/>
      </w:r>
    </w:p>
    <w:p w14:paraId="0CAD45B5" w14:textId="56530CE7" w:rsidR="00277B1D" w:rsidRPr="008340E5" w:rsidRDefault="3A816213" w:rsidP="00751F92">
      <w:pPr>
        <w:pStyle w:val="ListParagraph"/>
        <w:numPr>
          <w:ilvl w:val="0"/>
          <w:numId w:val="8"/>
        </w:numPr>
      </w:pPr>
      <w:r w:rsidRPr="008340E5">
        <w:t xml:space="preserve">Gifts Acquired Through </w:t>
      </w:r>
      <w:r w:rsidR="17DF7E58" w:rsidRPr="008340E5">
        <w:t>Collections</w:t>
      </w:r>
      <w:r w:rsidR="00F26AB3" w:rsidRPr="008340E5">
        <w:t xml:space="preserve"> or Fundraising Events</w:t>
      </w:r>
      <w:r w:rsidR="17DF7E58" w:rsidRPr="008340E5">
        <w:t xml:space="preserve">: UUSD acquires gifts through scheduled and planned </w:t>
      </w:r>
      <w:r w:rsidR="62CD5E2F" w:rsidRPr="008340E5">
        <w:t>collections, including:</w:t>
      </w:r>
      <w:r w:rsidR="00E4289B" w:rsidRPr="008340E5">
        <w:br/>
      </w:r>
    </w:p>
    <w:p w14:paraId="399F6C59" w14:textId="26D92AFE" w:rsidR="00277B1D" w:rsidRPr="008340E5" w:rsidRDefault="62CD5E2F" w:rsidP="00751F92">
      <w:pPr>
        <w:pStyle w:val="ListParagraph"/>
        <w:numPr>
          <w:ilvl w:val="0"/>
          <w:numId w:val="14"/>
        </w:numPr>
      </w:pPr>
      <w:r w:rsidRPr="008340E5">
        <w:t>General Collections: Normally</w:t>
      </w:r>
      <w:r w:rsidR="1039DF45" w:rsidRPr="008340E5">
        <w:t xml:space="preserve"> one </w:t>
      </w:r>
      <w:r w:rsidRPr="008340E5">
        <w:t xml:space="preserve">every Sunday with proceeds going toward supporting the general operating fund of UUSD. </w:t>
      </w:r>
    </w:p>
    <w:p w14:paraId="4365767A" w14:textId="03809263" w:rsidR="00277B1D" w:rsidRPr="008340E5" w:rsidRDefault="5F2B5E24" w:rsidP="00751F92">
      <w:pPr>
        <w:pStyle w:val="ListParagraph"/>
        <w:numPr>
          <w:ilvl w:val="0"/>
          <w:numId w:val="14"/>
        </w:numPr>
      </w:pPr>
      <w:r w:rsidRPr="008340E5">
        <w:t>Minister’s Discretionary Fund</w:t>
      </w:r>
      <w:r w:rsidR="62CD5E2F" w:rsidRPr="008340E5">
        <w:t xml:space="preserve"> </w:t>
      </w:r>
      <w:r w:rsidR="578CAF31" w:rsidRPr="008340E5">
        <w:t>C</w:t>
      </w:r>
      <w:r w:rsidR="62CD5E2F" w:rsidRPr="008340E5">
        <w:t>ollection</w:t>
      </w:r>
      <w:r w:rsidR="13C0562B" w:rsidRPr="008340E5">
        <w:t>s:</w:t>
      </w:r>
      <w:r w:rsidR="62CD5E2F" w:rsidRPr="008340E5">
        <w:t xml:space="preserve"> </w:t>
      </w:r>
      <w:r w:rsidR="6CC87D89" w:rsidRPr="008340E5">
        <w:t>Normally one e</w:t>
      </w:r>
      <w:r w:rsidR="62CD5E2F" w:rsidRPr="008340E5">
        <w:t xml:space="preserve">ach year to provide </w:t>
      </w:r>
      <w:r w:rsidR="072B4C5E" w:rsidRPr="008340E5">
        <w:t xml:space="preserve">the minister </w:t>
      </w:r>
      <w:r w:rsidR="62CD5E2F" w:rsidRPr="008340E5">
        <w:t xml:space="preserve">with funds to be used to assist members and friends in need. </w:t>
      </w:r>
    </w:p>
    <w:p w14:paraId="53ADAD42" w14:textId="3AE01201" w:rsidR="00277B1D" w:rsidRPr="008340E5" w:rsidRDefault="62CD5E2F" w:rsidP="00751F92">
      <w:pPr>
        <w:pStyle w:val="ListParagraph"/>
        <w:numPr>
          <w:ilvl w:val="0"/>
          <w:numId w:val="14"/>
        </w:numPr>
      </w:pPr>
      <w:r w:rsidRPr="008340E5">
        <w:lastRenderedPageBreak/>
        <w:t>Share the Plate Collection</w:t>
      </w:r>
      <w:r w:rsidR="1F73F6FA" w:rsidRPr="008340E5">
        <w:t>s</w:t>
      </w:r>
      <w:r w:rsidRPr="008340E5">
        <w:t xml:space="preserve">: </w:t>
      </w:r>
      <w:r w:rsidR="00D512E9" w:rsidRPr="008340E5">
        <w:t xml:space="preserve">On a </w:t>
      </w:r>
      <w:r w:rsidRPr="008340E5">
        <w:t>month</w:t>
      </w:r>
      <w:r w:rsidR="00D512E9" w:rsidRPr="008340E5">
        <w:t>ly basis</w:t>
      </w:r>
      <w:r w:rsidRPr="008340E5">
        <w:t xml:space="preserve">, </w:t>
      </w:r>
      <w:r w:rsidR="00D512E9" w:rsidRPr="008340E5">
        <w:t>a special</w:t>
      </w:r>
      <w:r w:rsidRPr="008340E5">
        <w:t xml:space="preserve"> collection </w:t>
      </w:r>
      <w:r w:rsidR="00C71972" w:rsidRPr="008340E5">
        <w:t>is announced</w:t>
      </w:r>
      <w:r w:rsidR="00D512E9" w:rsidRPr="008340E5">
        <w:t xml:space="preserve"> for the benefit of a specific outside organization or cause,</w:t>
      </w:r>
      <w:r w:rsidRPr="008340E5">
        <w:t xml:space="preserve"> following a procedure approved by the Board.</w:t>
      </w:r>
      <w:r w:rsidR="00436313" w:rsidRPr="008340E5">
        <w:t xml:space="preserve">  </w:t>
      </w:r>
    </w:p>
    <w:p w14:paraId="459676A0" w14:textId="77777777" w:rsidR="0021710B" w:rsidRPr="008340E5" w:rsidRDefault="62CD5E2F" w:rsidP="00751F92">
      <w:pPr>
        <w:pStyle w:val="ListParagraph"/>
        <w:numPr>
          <w:ilvl w:val="0"/>
          <w:numId w:val="14"/>
        </w:numPr>
      </w:pPr>
      <w:r w:rsidRPr="008340E5">
        <w:t xml:space="preserve">Special </w:t>
      </w:r>
      <w:r w:rsidR="6BE32174" w:rsidRPr="008340E5">
        <w:t>C</w:t>
      </w:r>
      <w:r w:rsidRPr="008340E5">
        <w:t>ollections: These collections can be made to benefit targeted, non-UUSD, programs or activities based on current needs, such as disasters, tragedies, and social/economic/environmental justice causes. Those supported by the UUA and UUSC will be encouraged</w:t>
      </w:r>
      <w:r w:rsidR="1F155218" w:rsidRPr="008340E5">
        <w:t xml:space="preserve"> and</w:t>
      </w:r>
      <w:r w:rsidRPr="008340E5">
        <w:t xml:space="preserve"> must be sponsored by a committee or the minister.</w:t>
      </w:r>
    </w:p>
    <w:p w14:paraId="698D72FC" w14:textId="217F1DF9" w:rsidR="00277B1D" w:rsidRPr="008340E5" w:rsidRDefault="0021710B" w:rsidP="00490280">
      <w:pPr>
        <w:pStyle w:val="ListParagraph"/>
        <w:numPr>
          <w:ilvl w:val="0"/>
          <w:numId w:val="14"/>
        </w:numPr>
      </w:pPr>
      <w:r w:rsidRPr="008340E5">
        <w:t xml:space="preserve">Fundraising Events: </w:t>
      </w:r>
      <w:r w:rsidR="00843E21" w:rsidRPr="008340E5">
        <w:t>P</w:t>
      </w:r>
      <w:r w:rsidRPr="008340E5">
        <w:t xml:space="preserve">rofits will be credited to the general Operating Fund or funds UUSD sets aside for specific purposes, as determined by the Board (see also Campaign Gifts, above). </w:t>
      </w:r>
      <w:r w:rsidR="00435B9C" w:rsidRPr="008340E5">
        <w:t xml:space="preserve">Only the Board may authorize special collections or fundraising events to directly benefit a specific UUSD committee or group (for example, fundraising for Children’s Religious Education-Special Collections). </w:t>
      </w:r>
    </w:p>
    <w:p w14:paraId="754DAA2B" w14:textId="48FB874B" w:rsidR="005D6F2F" w:rsidRPr="008340E5" w:rsidRDefault="00F26AB3" w:rsidP="00F53B70">
      <w:pPr>
        <w:ind w:left="720"/>
      </w:pPr>
      <w:r w:rsidRPr="008340E5">
        <w:t>Any request for collection of funds</w:t>
      </w:r>
      <w:r w:rsidR="0021710B" w:rsidRPr="008340E5">
        <w:t xml:space="preserve"> or fundraising event</w:t>
      </w:r>
      <w:r w:rsidRPr="008340E5">
        <w:t xml:space="preserve"> must be reviewed by the Finance Officer prior to being presented to the Board for approval. The Board must approve the collection</w:t>
      </w:r>
      <w:r w:rsidR="0021710B" w:rsidRPr="008340E5">
        <w:t xml:space="preserve"> or fundraising event</w:t>
      </w:r>
      <w:r w:rsidRPr="008340E5">
        <w:t xml:space="preserve"> prior to announcing the collection of any funds.</w:t>
      </w:r>
      <w:r w:rsidRPr="008340E5">
        <w:rPr>
          <w:vertAlign w:val="superscript"/>
        </w:rPr>
        <w:t xml:space="preserve"> </w:t>
      </w:r>
      <w:r w:rsidR="0021710B" w:rsidRPr="008340E5">
        <w:t xml:space="preserve"> </w:t>
      </w:r>
      <w:r w:rsidR="00497CB1" w:rsidRPr="000C750F">
        <w:t>The initial accounting for income and expenses related to special collections or fundraising events are the responsibility of the Board designated sponsor.</w:t>
      </w:r>
      <w:r w:rsidR="002D178B" w:rsidRPr="008340E5">
        <w:br/>
      </w:r>
    </w:p>
    <w:p w14:paraId="2D4B1FBA" w14:textId="1F05A642" w:rsidR="00277B1D" w:rsidRPr="008340E5" w:rsidRDefault="005D6F2F" w:rsidP="00751F92">
      <w:pPr>
        <w:pStyle w:val="ListParagraph"/>
        <w:numPr>
          <w:ilvl w:val="0"/>
          <w:numId w:val="8"/>
        </w:numPr>
      </w:pPr>
      <w:r w:rsidRPr="008340E5">
        <w:t xml:space="preserve">Other Gifts: Other more complicated and esoteric gifts may be accepted by UUSD subject to review and approval of the Board of Trustees in accordance with the </w:t>
      </w:r>
      <w:r w:rsidRPr="008340E5">
        <w:rPr>
          <w:i/>
          <w:iCs/>
        </w:rPr>
        <w:t xml:space="preserve">General Guidelines </w:t>
      </w:r>
      <w:r w:rsidRPr="008340E5">
        <w:t>above. These types of gifts may include remainder interests in property; oil, gas, and mineral interests; or bargain sales of securities, real estate, etc. Consideration will be given to the time and costs involved in assessing and structuring the gift before accepting it.</w:t>
      </w:r>
      <w:r w:rsidR="003E1251" w:rsidRPr="008340E5">
        <w:br/>
      </w:r>
    </w:p>
    <w:p w14:paraId="48DC76F6" w14:textId="22B5148B" w:rsidR="00277B1D" w:rsidRPr="008340E5" w:rsidRDefault="530415AB" w:rsidP="00E4289B">
      <w:pPr>
        <w:pStyle w:val="Style1"/>
      </w:pPr>
      <w:r w:rsidRPr="008340E5">
        <w:rPr>
          <w:w w:val="105"/>
        </w:rPr>
        <w:t>Accountability</w:t>
      </w:r>
      <w:r w:rsidR="3E606317" w:rsidRPr="008340E5">
        <w:rPr>
          <w:w w:val="105"/>
        </w:rPr>
        <w:t xml:space="preserve"> and </w:t>
      </w:r>
      <w:r w:rsidR="00ED5F2E" w:rsidRPr="008340E5">
        <w:rPr>
          <w:w w:val="105"/>
        </w:rPr>
        <w:t>Responsibility</w:t>
      </w:r>
      <w:r w:rsidRPr="008340E5">
        <w:rPr>
          <w:w w:val="105"/>
        </w:rPr>
        <w:t xml:space="preserve"> </w:t>
      </w:r>
    </w:p>
    <w:p w14:paraId="730273CA" w14:textId="7288A49D" w:rsidR="00277B1D" w:rsidRPr="008340E5" w:rsidRDefault="00CC5517" w:rsidP="00F55350">
      <w:r w:rsidRPr="008340E5">
        <w:rPr>
          <w:w w:val="105"/>
        </w:rPr>
        <w:t>UUSD</w:t>
      </w:r>
      <w:r w:rsidR="009F5E93" w:rsidRPr="008340E5">
        <w:rPr>
          <w:w w:val="105"/>
        </w:rPr>
        <w:t xml:space="preserve"> </w:t>
      </w:r>
      <w:r w:rsidR="52FD0CEF" w:rsidRPr="008340E5">
        <w:rPr>
          <w:w w:val="105"/>
        </w:rPr>
        <w:t xml:space="preserve">and its governance will exercise prudent judgement in its </w:t>
      </w:r>
      <w:r w:rsidR="009F5E93" w:rsidRPr="008340E5">
        <w:rPr>
          <w:w w:val="105"/>
        </w:rPr>
        <w:t xml:space="preserve">stewardship </w:t>
      </w:r>
      <w:r w:rsidR="742ECC78" w:rsidRPr="008340E5">
        <w:rPr>
          <w:w w:val="105"/>
        </w:rPr>
        <w:t xml:space="preserve">responsibilities </w:t>
      </w:r>
      <w:r w:rsidR="009F5E93" w:rsidRPr="008340E5">
        <w:rPr>
          <w:w w:val="105"/>
        </w:rPr>
        <w:t>by following these guidelines:</w:t>
      </w:r>
    </w:p>
    <w:p w14:paraId="766FC21F" w14:textId="71236974" w:rsidR="00277B1D" w:rsidRPr="008340E5" w:rsidRDefault="2BF7223E" w:rsidP="00751F92">
      <w:pPr>
        <w:pStyle w:val="ListParagraph"/>
        <w:numPr>
          <w:ilvl w:val="0"/>
          <w:numId w:val="15"/>
        </w:numPr>
      </w:pPr>
      <w:r w:rsidRPr="008340E5">
        <w:t>G</w:t>
      </w:r>
      <w:r w:rsidR="146660D8" w:rsidRPr="008340E5">
        <w:t>ifts</w:t>
      </w:r>
      <w:r w:rsidR="672E9209" w:rsidRPr="008340E5">
        <w:t xml:space="preserve"> will be used for the purposes for which they were given.</w:t>
      </w:r>
      <w:r w:rsidR="146660D8" w:rsidRPr="008340E5">
        <w:t xml:space="preserve"> </w:t>
      </w:r>
    </w:p>
    <w:p w14:paraId="7AF6AA97" w14:textId="13797104" w:rsidR="00277B1D" w:rsidRPr="008340E5" w:rsidRDefault="44B24D84" w:rsidP="00751F92">
      <w:pPr>
        <w:pStyle w:val="ListParagraph"/>
        <w:numPr>
          <w:ilvl w:val="0"/>
          <w:numId w:val="15"/>
        </w:numPr>
      </w:pPr>
      <w:r w:rsidRPr="008340E5">
        <w:t xml:space="preserve">Gifts </w:t>
      </w:r>
      <w:r w:rsidR="146660D8" w:rsidRPr="008340E5">
        <w:t>will be acknowledged within the required, or otherwise reasonable, period of time.</w:t>
      </w:r>
    </w:p>
    <w:p w14:paraId="18E979BA" w14:textId="257EF15C" w:rsidR="00277B1D" w:rsidRPr="008340E5" w:rsidRDefault="146660D8" w:rsidP="00751F92">
      <w:pPr>
        <w:pStyle w:val="ListParagraph"/>
        <w:numPr>
          <w:ilvl w:val="0"/>
          <w:numId w:val="15"/>
        </w:numPr>
      </w:pPr>
      <w:r w:rsidRPr="008340E5">
        <w:t>Gifts to UUSD and accompanying correspondence will be considered confidential information, except for the publication of donor recognition lists. All donor requests for confidentiality will be honored except as may be required by law.</w:t>
      </w:r>
    </w:p>
    <w:p w14:paraId="1E310E64" w14:textId="317352BB" w:rsidR="00277B1D" w:rsidRPr="008340E5" w:rsidRDefault="7F009A30" w:rsidP="00751F92">
      <w:pPr>
        <w:pStyle w:val="ListParagraph"/>
        <w:numPr>
          <w:ilvl w:val="0"/>
          <w:numId w:val="15"/>
        </w:numPr>
      </w:pPr>
      <w:r w:rsidRPr="008340E5">
        <w:t>Donors’</w:t>
      </w:r>
      <w:r w:rsidR="146660D8" w:rsidRPr="008340E5">
        <w:t xml:space="preserve"> personal </w:t>
      </w:r>
      <w:r w:rsidR="0BB85D81" w:rsidRPr="008340E5">
        <w:t xml:space="preserve">identity </w:t>
      </w:r>
      <w:r w:rsidR="146660D8" w:rsidRPr="008340E5">
        <w:t>information</w:t>
      </w:r>
      <w:r w:rsidR="763C5A76" w:rsidRPr="008340E5">
        <w:t xml:space="preserve"> (PII)</w:t>
      </w:r>
      <w:r w:rsidR="146660D8" w:rsidRPr="008340E5">
        <w:t xml:space="preserve"> will </w:t>
      </w:r>
      <w:r w:rsidR="7F84CC52" w:rsidRPr="008340E5">
        <w:t xml:space="preserve">be handled with respect and with confidentiality to the extent provided by law and will </w:t>
      </w:r>
      <w:r w:rsidR="146660D8" w:rsidRPr="008340E5">
        <w:t>not be</w:t>
      </w:r>
      <w:r w:rsidR="5B89B527" w:rsidRPr="008340E5">
        <w:t xml:space="preserve"> shared, </w:t>
      </w:r>
      <w:r w:rsidR="146660D8" w:rsidRPr="008340E5">
        <w:t>sold</w:t>
      </w:r>
      <w:r w:rsidR="102210A6" w:rsidRPr="008340E5">
        <w:t>,</w:t>
      </w:r>
      <w:r w:rsidR="146660D8" w:rsidRPr="008340E5">
        <w:t xml:space="preserve"> or given by UUSD to other organizations</w:t>
      </w:r>
      <w:r w:rsidR="547DFD8C" w:rsidRPr="008340E5">
        <w:t>.</w:t>
      </w:r>
    </w:p>
    <w:p w14:paraId="1BD91A84" w14:textId="34CC1991" w:rsidR="00277B1D" w:rsidRDefault="00277B1D" w:rsidP="00F55350"/>
    <w:p w14:paraId="14FDB236" w14:textId="09F1F88F" w:rsidR="00A05EA7" w:rsidRDefault="00A05EA7" w:rsidP="00F55350"/>
    <w:p w14:paraId="22D945B7" w14:textId="77777777" w:rsidR="00E4405A" w:rsidRPr="008340E5" w:rsidRDefault="00E4405A" w:rsidP="00F55350"/>
    <w:p w14:paraId="15C892FD" w14:textId="1981BDA8" w:rsidR="00277B1D" w:rsidRPr="008340E5" w:rsidRDefault="00551E50" w:rsidP="00E4289B">
      <w:pPr>
        <w:pStyle w:val="Style1"/>
      </w:pPr>
      <w:r w:rsidRPr="008340E5">
        <w:lastRenderedPageBreak/>
        <w:t>Conflict of Interest</w:t>
      </w:r>
    </w:p>
    <w:p w14:paraId="4ABBA224" w14:textId="759F772E" w:rsidR="00277B1D" w:rsidRPr="008340E5" w:rsidRDefault="009F5E93" w:rsidP="000D7E21">
      <w:r w:rsidRPr="008340E5">
        <w:t xml:space="preserve">Those individuals who normally engage in the solicitation of gifts on behalf of </w:t>
      </w:r>
      <w:r w:rsidR="007769D3" w:rsidRPr="008340E5">
        <w:t>UUSD</w:t>
      </w:r>
      <w:r w:rsidRPr="008340E5">
        <w:t xml:space="preserve"> shall not personally benefit by way of commission, contract fees, salary, or other benefits from any donor in the performance of their duties on behalf of </w:t>
      </w:r>
      <w:r w:rsidR="007769D3" w:rsidRPr="008340E5">
        <w:t>UUSD</w:t>
      </w:r>
      <w:r w:rsidRPr="008340E5">
        <w:t xml:space="preserve">, nor should any benefit be received by a family member or business of the solicitor. The active participation of the minister and </w:t>
      </w:r>
      <w:r w:rsidR="007769D3" w:rsidRPr="008340E5">
        <w:t>UUSD</w:t>
      </w:r>
      <w:r w:rsidRPr="008340E5">
        <w:t xml:space="preserve"> staff in stewardship activities is not considered a conflict of interest.</w:t>
      </w:r>
    </w:p>
    <w:p w14:paraId="162E4B9E" w14:textId="77777777" w:rsidR="00E4289B" w:rsidRPr="008340E5" w:rsidRDefault="00E4289B" w:rsidP="00F55350">
      <w:pPr>
        <w:rPr>
          <w:sz w:val="21"/>
        </w:rPr>
      </w:pPr>
    </w:p>
    <w:p w14:paraId="385B1C42" w14:textId="6374740F" w:rsidR="00277B1D" w:rsidRDefault="009F5E93" w:rsidP="00F55350">
      <w:r w:rsidRPr="008340E5">
        <w:rPr>
          <w:sz w:val="21"/>
        </w:rPr>
        <w:t>—</w:t>
      </w:r>
      <w:r w:rsidR="00544AB9">
        <w:rPr>
          <w:sz w:val="21"/>
        </w:rPr>
        <w:t xml:space="preserve">Approved </w:t>
      </w:r>
      <w:r w:rsidR="00FF4574">
        <w:rPr>
          <w:sz w:val="21"/>
        </w:rPr>
        <w:t>by the Finance Committee on June 14, 2021, and a</w:t>
      </w:r>
      <w:r w:rsidRPr="008340E5">
        <w:t xml:space="preserve">dopted by the </w:t>
      </w:r>
      <w:r w:rsidR="0001403F" w:rsidRPr="008340E5">
        <w:t>UUSD</w:t>
      </w:r>
      <w:r w:rsidRPr="008340E5">
        <w:t xml:space="preserve"> </w:t>
      </w:r>
      <w:r w:rsidR="00B02AE7" w:rsidRPr="008340E5">
        <w:t>Board</w:t>
      </w:r>
      <w:r w:rsidR="00E4289B" w:rsidRPr="008340E5">
        <w:t xml:space="preserve"> or Trustees</w:t>
      </w:r>
      <w:r w:rsidR="00C4634F">
        <w:t xml:space="preserve"> </w:t>
      </w:r>
      <w:r w:rsidR="001D2B31">
        <w:t xml:space="preserve">on </w:t>
      </w:r>
      <w:r w:rsidR="00C4634F">
        <w:t>July 21, 2021</w:t>
      </w:r>
    </w:p>
    <w:p w14:paraId="75ABE8B5" w14:textId="77777777" w:rsidR="00C4634F" w:rsidRPr="008340E5" w:rsidRDefault="00C4634F" w:rsidP="00F55350"/>
    <w:p w14:paraId="2D170505" w14:textId="6029AAA9" w:rsidR="00D54F0B" w:rsidRDefault="00FF4574" w:rsidP="00D54F0B">
      <w:r>
        <w:t xml:space="preserve"> </w:t>
      </w:r>
      <w:r w:rsidR="00ED5F2E" w:rsidRPr="008340E5">
        <w:t>Note: This policy i</w:t>
      </w:r>
      <w:r w:rsidR="008E3294" w:rsidRPr="008340E5">
        <w:t>ncorporates the content</w:t>
      </w:r>
      <w:r w:rsidR="00ED5F2E" w:rsidRPr="008340E5">
        <w:t xml:space="preserve"> of</w:t>
      </w:r>
      <w:r w:rsidR="008E3294" w:rsidRPr="008340E5">
        <w:t xml:space="preserve"> </w:t>
      </w:r>
      <w:r w:rsidR="00C87FDE">
        <w:t xml:space="preserve">these </w:t>
      </w:r>
      <w:r w:rsidR="008E3294" w:rsidRPr="008340E5">
        <w:t>former polic</w:t>
      </w:r>
      <w:r w:rsidR="00DA2A17">
        <w:t xml:space="preserve">ies: </w:t>
      </w:r>
    </w:p>
    <w:p w14:paraId="389302DB" w14:textId="6C52D31F" w:rsidR="008E3294" w:rsidRPr="008340E5" w:rsidRDefault="00DA2A17" w:rsidP="00D54F0B">
      <w:pPr>
        <w:ind w:left="720"/>
      </w:pPr>
      <w:r w:rsidRPr="00DA2A17">
        <w:t>Appendix 6A: Accepting Financial Contributions policy adopted in 2007</w:t>
      </w:r>
      <w:r>
        <w:br/>
      </w:r>
      <w:r w:rsidR="008E3294" w:rsidRPr="008340E5">
        <w:t>Appendix 6C: Church Fundraising and Special Collections originally adopted 11/15/2016 and amended 8/17/2020</w:t>
      </w:r>
      <w:r>
        <w:br/>
      </w:r>
      <w:r w:rsidRPr="00DA2A17">
        <w:t xml:space="preserve">Property Management </w:t>
      </w:r>
      <w:r w:rsidR="004A7E9D">
        <w:t xml:space="preserve">Committee </w:t>
      </w:r>
      <w:r w:rsidRPr="00DA2A17">
        <w:t xml:space="preserve">policy on </w:t>
      </w:r>
      <w:r>
        <w:t>t</w:t>
      </w:r>
      <w:r w:rsidRPr="00DA2A17">
        <w:t>angible gifts to the church building and grounds</w:t>
      </w:r>
    </w:p>
    <w:sectPr w:rsidR="008E3294" w:rsidRPr="008340E5" w:rsidSect="00A05EA7">
      <w:headerReference w:type="default" r:id="rId8"/>
      <w:footerReference w:type="default" r:id="rId9"/>
      <w:pgSz w:w="12240" w:h="15840"/>
      <w:pgMar w:top="1440" w:right="1080" w:bottom="1530" w:left="1080" w:header="18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2F66F" w14:textId="77777777" w:rsidR="00BE6B26" w:rsidRDefault="00BE6B26" w:rsidP="00F55350">
      <w:r>
        <w:separator/>
      </w:r>
    </w:p>
  </w:endnote>
  <w:endnote w:type="continuationSeparator" w:id="0">
    <w:p w14:paraId="7AE1C825" w14:textId="77777777" w:rsidR="00BE6B26" w:rsidRDefault="00BE6B26" w:rsidP="00F5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979908"/>
      <w:docPartObj>
        <w:docPartGallery w:val="Page Numbers (Bottom of Page)"/>
        <w:docPartUnique/>
      </w:docPartObj>
    </w:sdtPr>
    <w:sdtEndPr>
      <w:rPr>
        <w:noProof/>
      </w:rPr>
    </w:sdtEndPr>
    <w:sdtContent>
      <w:p w14:paraId="43018CE7" w14:textId="2D231504" w:rsidR="005E69EE" w:rsidRPr="00CC2892" w:rsidRDefault="0026296D" w:rsidP="00A05EA7">
        <w:pPr>
          <w:pStyle w:val="Footer"/>
          <w:ind w:left="0"/>
          <w:rPr>
            <w:sz w:val="20"/>
            <w:szCs w:val="20"/>
          </w:rPr>
        </w:pPr>
        <w:r w:rsidRPr="0026296D">
          <w:rPr>
            <w:sz w:val="18"/>
            <w:szCs w:val="18"/>
          </w:rPr>
          <w:fldChar w:fldCharType="begin"/>
        </w:r>
        <w:r w:rsidRPr="0026296D">
          <w:rPr>
            <w:sz w:val="18"/>
            <w:szCs w:val="18"/>
          </w:rPr>
          <w:instrText xml:space="preserve"> FILENAME   \* MERGEFORMAT </w:instrText>
        </w:r>
        <w:r w:rsidRPr="0026296D">
          <w:rPr>
            <w:sz w:val="18"/>
            <w:szCs w:val="18"/>
          </w:rPr>
          <w:fldChar w:fldCharType="separate"/>
        </w:r>
        <w:r w:rsidRPr="0026296D">
          <w:rPr>
            <w:noProof/>
            <w:sz w:val="18"/>
            <w:szCs w:val="18"/>
          </w:rPr>
          <w:t>UUSD Gift Acceptance Policy - 07-21-2021 - Final Approved.docx</w:t>
        </w:r>
        <w:r w:rsidRPr="0026296D">
          <w:rPr>
            <w:sz w:val="18"/>
            <w:szCs w:val="18"/>
          </w:rPr>
          <w:fldChar w:fldCharType="end"/>
        </w:r>
        <w:r w:rsidR="00CC2892">
          <w:rPr>
            <w:sz w:val="20"/>
            <w:szCs w:val="20"/>
          </w:rPr>
          <w:tab/>
        </w:r>
        <w:r w:rsidR="005E69EE" w:rsidRPr="0026296D">
          <w:rPr>
            <w:sz w:val="18"/>
            <w:szCs w:val="18"/>
          </w:rPr>
          <w:fldChar w:fldCharType="begin"/>
        </w:r>
        <w:r w:rsidR="005E69EE" w:rsidRPr="0026296D">
          <w:rPr>
            <w:sz w:val="18"/>
            <w:szCs w:val="18"/>
          </w:rPr>
          <w:instrText xml:space="preserve"> PAGE   \* MERGEFORMAT </w:instrText>
        </w:r>
        <w:r w:rsidR="005E69EE" w:rsidRPr="0026296D">
          <w:rPr>
            <w:sz w:val="18"/>
            <w:szCs w:val="18"/>
          </w:rPr>
          <w:fldChar w:fldCharType="separate"/>
        </w:r>
        <w:r w:rsidR="005E69EE" w:rsidRPr="0026296D">
          <w:rPr>
            <w:noProof/>
            <w:sz w:val="18"/>
            <w:szCs w:val="18"/>
          </w:rPr>
          <w:t>2</w:t>
        </w:r>
        <w:r w:rsidR="005E69EE" w:rsidRPr="0026296D">
          <w:rPr>
            <w:noProof/>
            <w:sz w:val="18"/>
            <w:szCs w:val="18"/>
          </w:rPr>
          <w:fldChar w:fldCharType="end"/>
        </w:r>
      </w:p>
    </w:sdtContent>
  </w:sdt>
  <w:p w14:paraId="46D6859E" w14:textId="77777777" w:rsidR="00A328D2" w:rsidRDefault="00A328D2" w:rsidP="00F55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59576" w14:textId="77777777" w:rsidR="00BE6B26" w:rsidRDefault="00BE6B26" w:rsidP="00F55350">
      <w:r>
        <w:separator/>
      </w:r>
    </w:p>
  </w:footnote>
  <w:footnote w:type="continuationSeparator" w:id="0">
    <w:p w14:paraId="64279E1D" w14:textId="77777777" w:rsidR="00BE6B26" w:rsidRDefault="00BE6B26" w:rsidP="00F55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8772" w14:textId="7BBF815F" w:rsidR="00A328D2" w:rsidRDefault="617FA02B" w:rsidP="00563B19">
    <w:pPr>
      <w:pStyle w:val="Header"/>
    </w:pPr>
    <w:r>
      <w:t>Unitarian Universalists of Southern Delaware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4360"/>
    <w:multiLevelType w:val="hybridMultilevel"/>
    <w:tmpl w:val="F54E3332"/>
    <w:lvl w:ilvl="0" w:tplc="9448F39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13D1E"/>
    <w:multiLevelType w:val="hybridMultilevel"/>
    <w:tmpl w:val="B5422496"/>
    <w:lvl w:ilvl="0" w:tplc="DC94A91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C6D3B"/>
    <w:multiLevelType w:val="hybridMultilevel"/>
    <w:tmpl w:val="0E483D42"/>
    <w:lvl w:ilvl="0" w:tplc="DC94A9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C480B"/>
    <w:multiLevelType w:val="hybridMultilevel"/>
    <w:tmpl w:val="39FCE4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EA1768"/>
    <w:multiLevelType w:val="hybridMultilevel"/>
    <w:tmpl w:val="BF42FA0A"/>
    <w:lvl w:ilvl="0" w:tplc="A176B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C1973"/>
    <w:multiLevelType w:val="hybridMultilevel"/>
    <w:tmpl w:val="EA02DE76"/>
    <w:lvl w:ilvl="0" w:tplc="01103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11425"/>
    <w:multiLevelType w:val="hybridMultilevel"/>
    <w:tmpl w:val="1BCEFCEE"/>
    <w:lvl w:ilvl="0" w:tplc="434E996C">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27A350ED"/>
    <w:multiLevelType w:val="hybridMultilevel"/>
    <w:tmpl w:val="C598F28E"/>
    <w:lvl w:ilvl="0" w:tplc="E9D4F082">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10F61"/>
    <w:multiLevelType w:val="hybridMultilevel"/>
    <w:tmpl w:val="40AC8B4C"/>
    <w:lvl w:ilvl="0" w:tplc="434E99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5863E0"/>
    <w:multiLevelType w:val="hybridMultilevel"/>
    <w:tmpl w:val="8BD84FE2"/>
    <w:lvl w:ilvl="0" w:tplc="A9A6D62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27D40"/>
    <w:multiLevelType w:val="hybridMultilevel"/>
    <w:tmpl w:val="B12EB06A"/>
    <w:lvl w:ilvl="0" w:tplc="434E996C">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95323A"/>
    <w:multiLevelType w:val="hybridMultilevel"/>
    <w:tmpl w:val="26BC3FBA"/>
    <w:lvl w:ilvl="0" w:tplc="2DF2E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265961"/>
    <w:multiLevelType w:val="hybridMultilevel"/>
    <w:tmpl w:val="BF42FA0A"/>
    <w:lvl w:ilvl="0" w:tplc="A176B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4514C"/>
    <w:multiLevelType w:val="hybridMultilevel"/>
    <w:tmpl w:val="388EF594"/>
    <w:lvl w:ilvl="0" w:tplc="0409001B">
      <w:start w:val="1"/>
      <w:numFmt w:val="lowerRoman"/>
      <w:lvlText w:val="%1."/>
      <w:lvlJc w:val="right"/>
      <w:pPr>
        <w:ind w:left="360" w:hanging="360"/>
      </w:pPr>
    </w:lvl>
    <w:lvl w:ilvl="1" w:tplc="7F24E5BE">
      <w:start w:val="1"/>
      <w:numFmt w:val="lowerLetter"/>
      <w:lvlText w:val="%2."/>
      <w:lvlJc w:val="left"/>
      <w:pPr>
        <w:ind w:left="1080" w:hanging="360"/>
      </w:pPr>
    </w:lvl>
    <w:lvl w:ilvl="2" w:tplc="3CFE358C">
      <w:start w:val="1"/>
      <w:numFmt w:val="lowerRoman"/>
      <w:lvlText w:val="%3."/>
      <w:lvlJc w:val="right"/>
      <w:pPr>
        <w:ind w:left="1800" w:hanging="180"/>
      </w:pPr>
    </w:lvl>
    <w:lvl w:ilvl="3" w:tplc="91D66538">
      <w:start w:val="1"/>
      <w:numFmt w:val="decimal"/>
      <w:lvlText w:val="%4."/>
      <w:lvlJc w:val="left"/>
      <w:pPr>
        <w:ind w:left="2520" w:hanging="360"/>
      </w:pPr>
    </w:lvl>
    <w:lvl w:ilvl="4" w:tplc="7D3CC542">
      <w:start w:val="1"/>
      <w:numFmt w:val="lowerLetter"/>
      <w:lvlText w:val="%5."/>
      <w:lvlJc w:val="left"/>
      <w:pPr>
        <w:ind w:left="3240" w:hanging="360"/>
      </w:pPr>
    </w:lvl>
    <w:lvl w:ilvl="5" w:tplc="0FB60AA0">
      <w:start w:val="1"/>
      <w:numFmt w:val="lowerRoman"/>
      <w:lvlText w:val="%6."/>
      <w:lvlJc w:val="right"/>
      <w:pPr>
        <w:ind w:left="3960" w:hanging="180"/>
      </w:pPr>
    </w:lvl>
    <w:lvl w:ilvl="6" w:tplc="FE627E64">
      <w:start w:val="1"/>
      <w:numFmt w:val="decimal"/>
      <w:lvlText w:val="%7."/>
      <w:lvlJc w:val="left"/>
      <w:pPr>
        <w:ind w:left="4680" w:hanging="360"/>
      </w:pPr>
    </w:lvl>
    <w:lvl w:ilvl="7" w:tplc="5C5459B6">
      <w:start w:val="1"/>
      <w:numFmt w:val="lowerLetter"/>
      <w:lvlText w:val="%8."/>
      <w:lvlJc w:val="left"/>
      <w:pPr>
        <w:ind w:left="5400" w:hanging="360"/>
      </w:pPr>
    </w:lvl>
    <w:lvl w:ilvl="8" w:tplc="2304B32A">
      <w:start w:val="1"/>
      <w:numFmt w:val="lowerRoman"/>
      <w:lvlText w:val="%9."/>
      <w:lvlJc w:val="right"/>
      <w:pPr>
        <w:ind w:left="6120" w:hanging="180"/>
      </w:pPr>
    </w:lvl>
  </w:abstractNum>
  <w:abstractNum w:abstractNumId="14" w15:restartNumberingAfterBreak="0">
    <w:nsid w:val="5BFC1818"/>
    <w:multiLevelType w:val="hybridMultilevel"/>
    <w:tmpl w:val="25348FBC"/>
    <w:lvl w:ilvl="0" w:tplc="EFCC0F9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BB177E"/>
    <w:multiLevelType w:val="hybridMultilevel"/>
    <w:tmpl w:val="D506C45C"/>
    <w:lvl w:ilvl="0" w:tplc="DC94A914">
      <w:start w:val="1"/>
      <w:numFmt w:val="decimal"/>
      <w:lvlText w:val="%1)"/>
      <w:lvlJc w:val="left"/>
      <w:pPr>
        <w:ind w:left="720" w:hanging="360"/>
      </w:pPr>
      <w:rPr>
        <w:rFonts w:hint="default"/>
      </w:rPr>
    </w:lvl>
    <w:lvl w:ilvl="1" w:tplc="434E996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8C0312"/>
    <w:multiLevelType w:val="hybridMultilevel"/>
    <w:tmpl w:val="5CA6A1EC"/>
    <w:lvl w:ilvl="0" w:tplc="96F0FF9A">
      <w:start w:val="1"/>
      <w:numFmt w:val="decimal"/>
      <w:pStyle w:val="Style2"/>
      <w:lvlText w:val="%1)"/>
      <w:lvlJc w:val="left"/>
      <w:pPr>
        <w:ind w:left="540" w:hanging="360"/>
      </w:pPr>
      <w:rPr>
        <w:rFonts w:hint="default"/>
      </w:rPr>
    </w:lvl>
    <w:lvl w:ilvl="1" w:tplc="5E0A1758">
      <w:start w:val="1"/>
      <w:numFmt w:val="lowerLetter"/>
      <w:lvlText w:val="%2."/>
      <w:lvlJc w:val="left"/>
      <w:pPr>
        <w:ind w:left="1440" w:hanging="360"/>
      </w:pPr>
    </w:lvl>
    <w:lvl w:ilvl="2" w:tplc="F26CA832">
      <w:start w:val="1"/>
      <w:numFmt w:val="lowerRoman"/>
      <w:lvlText w:val="%3."/>
      <w:lvlJc w:val="right"/>
      <w:pPr>
        <w:ind w:left="2160" w:hanging="180"/>
      </w:pPr>
    </w:lvl>
    <w:lvl w:ilvl="3" w:tplc="12AE1C12">
      <w:start w:val="1"/>
      <w:numFmt w:val="decimal"/>
      <w:lvlText w:val="%4."/>
      <w:lvlJc w:val="left"/>
      <w:pPr>
        <w:ind w:left="2880" w:hanging="360"/>
      </w:pPr>
    </w:lvl>
    <w:lvl w:ilvl="4" w:tplc="60BC6F04">
      <w:start w:val="1"/>
      <w:numFmt w:val="lowerLetter"/>
      <w:lvlText w:val="%5."/>
      <w:lvlJc w:val="left"/>
      <w:pPr>
        <w:ind w:left="3600" w:hanging="360"/>
      </w:pPr>
    </w:lvl>
    <w:lvl w:ilvl="5" w:tplc="8F16A5F8">
      <w:start w:val="1"/>
      <w:numFmt w:val="lowerRoman"/>
      <w:lvlText w:val="%6."/>
      <w:lvlJc w:val="right"/>
      <w:pPr>
        <w:ind w:left="4320" w:hanging="180"/>
      </w:pPr>
    </w:lvl>
    <w:lvl w:ilvl="6" w:tplc="89B09F56">
      <w:start w:val="1"/>
      <w:numFmt w:val="decimal"/>
      <w:lvlText w:val="%7."/>
      <w:lvlJc w:val="left"/>
      <w:pPr>
        <w:ind w:left="5040" w:hanging="360"/>
      </w:pPr>
    </w:lvl>
    <w:lvl w:ilvl="7" w:tplc="21B8EE4E">
      <w:start w:val="1"/>
      <w:numFmt w:val="lowerLetter"/>
      <w:lvlText w:val="%8."/>
      <w:lvlJc w:val="left"/>
      <w:pPr>
        <w:ind w:left="5760" w:hanging="360"/>
      </w:pPr>
    </w:lvl>
    <w:lvl w:ilvl="8" w:tplc="B2167E20">
      <w:start w:val="1"/>
      <w:numFmt w:val="lowerRoman"/>
      <w:lvlText w:val="%9."/>
      <w:lvlJc w:val="right"/>
      <w:pPr>
        <w:ind w:left="6480" w:hanging="180"/>
      </w:pPr>
    </w:lvl>
  </w:abstractNum>
  <w:abstractNum w:abstractNumId="17" w15:restartNumberingAfterBreak="0">
    <w:nsid w:val="791C6F67"/>
    <w:multiLevelType w:val="hybridMultilevel"/>
    <w:tmpl w:val="3DD69B8C"/>
    <w:lvl w:ilvl="0" w:tplc="DC94A914">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F16908"/>
    <w:multiLevelType w:val="hybridMultilevel"/>
    <w:tmpl w:val="AD762148"/>
    <w:lvl w:ilvl="0" w:tplc="1D582B90">
      <w:start w:val="1"/>
      <w:numFmt w:val="decimal"/>
      <w:pStyle w:val="Style1"/>
      <w:lvlText w:val="%1."/>
      <w:lvlJc w:val="left"/>
      <w:pPr>
        <w:ind w:left="530" w:hanging="231"/>
      </w:pPr>
      <w:rPr>
        <w:spacing w:val="-1"/>
        <w:w w:val="100"/>
        <w:sz w:val="21"/>
        <w:szCs w:val="21"/>
        <w:lang w:val="en-US" w:eastAsia="en-US" w:bidi="ar-SA"/>
      </w:rPr>
    </w:lvl>
    <w:lvl w:ilvl="1" w:tplc="312487F2">
      <w:start w:val="1"/>
      <w:numFmt w:val="upperLetter"/>
      <w:lvlText w:val="%2."/>
      <w:lvlJc w:val="left"/>
      <w:pPr>
        <w:ind w:left="1079" w:hanging="269"/>
      </w:pPr>
      <w:rPr>
        <w:rFonts w:ascii="Arial" w:eastAsia="Arial" w:hAnsi="Arial" w:cs="Arial" w:hint="default"/>
        <w:spacing w:val="-3"/>
        <w:w w:val="100"/>
        <w:sz w:val="21"/>
        <w:szCs w:val="21"/>
        <w:lang w:val="en-US" w:eastAsia="en-US" w:bidi="ar-SA"/>
      </w:rPr>
    </w:lvl>
    <w:lvl w:ilvl="2" w:tplc="CB726AE8">
      <w:numFmt w:val="bullet"/>
      <w:lvlText w:val="•"/>
      <w:lvlJc w:val="left"/>
      <w:pPr>
        <w:ind w:left="1582" w:hanging="269"/>
      </w:pPr>
      <w:rPr>
        <w:rFonts w:hint="default"/>
        <w:lang w:val="en-US" w:eastAsia="en-US" w:bidi="ar-SA"/>
      </w:rPr>
    </w:lvl>
    <w:lvl w:ilvl="3" w:tplc="BD54F7C4">
      <w:numFmt w:val="bullet"/>
      <w:lvlText w:val="•"/>
      <w:lvlJc w:val="left"/>
      <w:pPr>
        <w:ind w:left="2604" w:hanging="269"/>
      </w:pPr>
      <w:rPr>
        <w:rFonts w:hint="default"/>
        <w:lang w:val="en-US" w:eastAsia="en-US" w:bidi="ar-SA"/>
      </w:rPr>
    </w:lvl>
    <w:lvl w:ilvl="4" w:tplc="C24C78C8">
      <w:numFmt w:val="bullet"/>
      <w:lvlText w:val="•"/>
      <w:lvlJc w:val="left"/>
      <w:pPr>
        <w:ind w:left="3626" w:hanging="269"/>
      </w:pPr>
      <w:rPr>
        <w:rFonts w:hint="default"/>
        <w:lang w:val="en-US" w:eastAsia="en-US" w:bidi="ar-SA"/>
      </w:rPr>
    </w:lvl>
    <w:lvl w:ilvl="5" w:tplc="1A84ABAE">
      <w:numFmt w:val="bullet"/>
      <w:lvlText w:val="•"/>
      <w:lvlJc w:val="left"/>
      <w:pPr>
        <w:ind w:left="4648" w:hanging="269"/>
      </w:pPr>
      <w:rPr>
        <w:rFonts w:hint="default"/>
        <w:lang w:val="en-US" w:eastAsia="en-US" w:bidi="ar-SA"/>
      </w:rPr>
    </w:lvl>
    <w:lvl w:ilvl="6" w:tplc="A1E69F58">
      <w:numFmt w:val="bullet"/>
      <w:lvlText w:val="•"/>
      <w:lvlJc w:val="left"/>
      <w:pPr>
        <w:ind w:left="5671" w:hanging="269"/>
      </w:pPr>
      <w:rPr>
        <w:rFonts w:hint="default"/>
        <w:lang w:val="en-US" w:eastAsia="en-US" w:bidi="ar-SA"/>
      </w:rPr>
    </w:lvl>
    <w:lvl w:ilvl="7" w:tplc="8CE80852">
      <w:numFmt w:val="bullet"/>
      <w:lvlText w:val="•"/>
      <w:lvlJc w:val="left"/>
      <w:pPr>
        <w:ind w:left="6693" w:hanging="269"/>
      </w:pPr>
      <w:rPr>
        <w:rFonts w:hint="default"/>
        <w:lang w:val="en-US" w:eastAsia="en-US" w:bidi="ar-SA"/>
      </w:rPr>
    </w:lvl>
    <w:lvl w:ilvl="8" w:tplc="844CD3A6">
      <w:numFmt w:val="bullet"/>
      <w:lvlText w:val="•"/>
      <w:lvlJc w:val="left"/>
      <w:pPr>
        <w:ind w:left="7715" w:hanging="269"/>
      </w:pPr>
      <w:rPr>
        <w:rFonts w:hint="default"/>
        <w:lang w:val="en-US" w:eastAsia="en-US" w:bidi="ar-SA"/>
      </w:rPr>
    </w:lvl>
  </w:abstractNum>
  <w:abstractNum w:abstractNumId="19" w15:restartNumberingAfterBreak="0">
    <w:nsid w:val="7DFD13CE"/>
    <w:multiLevelType w:val="hybridMultilevel"/>
    <w:tmpl w:val="06EC0416"/>
    <w:lvl w:ilvl="0" w:tplc="399C8782">
      <w:start w:val="1"/>
      <w:numFmt w:val="lowerLetter"/>
      <w:pStyle w:val="Style3"/>
      <w:lvlText w:val="%1)"/>
      <w:lvlJc w:val="left"/>
      <w:pPr>
        <w:ind w:left="1440" w:hanging="360"/>
      </w:pPr>
    </w:lvl>
    <w:lvl w:ilvl="1" w:tplc="EF808916">
      <w:start w:val="1"/>
      <w:numFmt w:val="lowerLetter"/>
      <w:lvlText w:val="%2."/>
      <w:lvlJc w:val="left"/>
      <w:pPr>
        <w:ind w:left="2160" w:hanging="360"/>
      </w:pPr>
    </w:lvl>
    <w:lvl w:ilvl="2" w:tplc="9A94C74C">
      <w:start w:val="1"/>
      <w:numFmt w:val="lowerRoman"/>
      <w:lvlText w:val="%3."/>
      <w:lvlJc w:val="right"/>
      <w:pPr>
        <w:ind w:left="2880" w:hanging="180"/>
      </w:pPr>
    </w:lvl>
    <w:lvl w:ilvl="3" w:tplc="3732E19C">
      <w:start w:val="1"/>
      <w:numFmt w:val="decimal"/>
      <w:lvlText w:val="%4."/>
      <w:lvlJc w:val="left"/>
      <w:pPr>
        <w:ind w:left="3600" w:hanging="360"/>
      </w:pPr>
    </w:lvl>
    <w:lvl w:ilvl="4" w:tplc="ADA8BADC">
      <w:start w:val="1"/>
      <w:numFmt w:val="lowerLetter"/>
      <w:lvlText w:val="%5."/>
      <w:lvlJc w:val="left"/>
      <w:pPr>
        <w:ind w:left="4320" w:hanging="360"/>
      </w:pPr>
    </w:lvl>
    <w:lvl w:ilvl="5" w:tplc="41629C3C">
      <w:start w:val="1"/>
      <w:numFmt w:val="lowerRoman"/>
      <w:lvlText w:val="%6."/>
      <w:lvlJc w:val="right"/>
      <w:pPr>
        <w:ind w:left="5040" w:hanging="180"/>
      </w:pPr>
    </w:lvl>
    <w:lvl w:ilvl="6" w:tplc="1076EC06">
      <w:start w:val="1"/>
      <w:numFmt w:val="decimal"/>
      <w:lvlText w:val="%7."/>
      <w:lvlJc w:val="left"/>
      <w:pPr>
        <w:ind w:left="5760" w:hanging="360"/>
      </w:pPr>
    </w:lvl>
    <w:lvl w:ilvl="7" w:tplc="221E2AD6">
      <w:start w:val="1"/>
      <w:numFmt w:val="lowerLetter"/>
      <w:lvlText w:val="%8."/>
      <w:lvlJc w:val="left"/>
      <w:pPr>
        <w:ind w:left="6480" w:hanging="360"/>
      </w:pPr>
    </w:lvl>
    <w:lvl w:ilvl="8" w:tplc="C1E0619A">
      <w:start w:val="1"/>
      <w:numFmt w:val="lowerRoman"/>
      <w:lvlText w:val="%9."/>
      <w:lvlJc w:val="right"/>
      <w:pPr>
        <w:ind w:left="7200" w:hanging="180"/>
      </w:pPr>
    </w:lvl>
  </w:abstractNum>
  <w:abstractNum w:abstractNumId="20" w15:restartNumberingAfterBreak="0">
    <w:nsid w:val="7FE30245"/>
    <w:multiLevelType w:val="hybridMultilevel"/>
    <w:tmpl w:val="8FD6A5B0"/>
    <w:lvl w:ilvl="0" w:tplc="65A26EB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18"/>
  </w:num>
  <w:num w:numId="4">
    <w:abstractNumId w:val="3"/>
  </w:num>
  <w:num w:numId="5">
    <w:abstractNumId w:val="12"/>
  </w:num>
  <w:num w:numId="6">
    <w:abstractNumId w:val="4"/>
  </w:num>
  <w:num w:numId="7">
    <w:abstractNumId w:val="11"/>
  </w:num>
  <w:num w:numId="8">
    <w:abstractNumId w:val="2"/>
  </w:num>
  <w:num w:numId="9">
    <w:abstractNumId w:val="6"/>
  </w:num>
  <w:num w:numId="10">
    <w:abstractNumId w:val="13"/>
  </w:num>
  <w:num w:numId="11">
    <w:abstractNumId w:val="9"/>
  </w:num>
  <w:num w:numId="12">
    <w:abstractNumId w:val="7"/>
  </w:num>
  <w:num w:numId="13">
    <w:abstractNumId w:val="14"/>
  </w:num>
  <w:num w:numId="14">
    <w:abstractNumId w:val="0"/>
  </w:num>
  <w:num w:numId="15">
    <w:abstractNumId w:val="5"/>
  </w:num>
  <w:num w:numId="16">
    <w:abstractNumId w:val="20"/>
  </w:num>
  <w:num w:numId="17">
    <w:abstractNumId w:val="10"/>
  </w:num>
  <w:num w:numId="18">
    <w:abstractNumId w:val="15"/>
  </w:num>
  <w:num w:numId="19">
    <w:abstractNumId w:val="1"/>
  </w:num>
  <w:num w:numId="20">
    <w:abstractNumId w:val="8"/>
  </w:num>
  <w:num w:numId="2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1D"/>
    <w:rsid w:val="0000310C"/>
    <w:rsid w:val="0000512F"/>
    <w:rsid w:val="00007B2E"/>
    <w:rsid w:val="0001403F"/>
    <w:rsid w:val="000176F7"/>
    <w:rsid w:val="0003089A"/>
    <w:rsid w:val="00034982"/>
    <w:rsid w:val="00036165"/>
    <w:rsid w:val="00040A1A"/>
    <w:rsid w:val="000423FF"/>
    <w:rsid w:val="0004452A"/>
    <w:rsid w:val="00074E31"/>
    <w:rsid w:val="00082747"/>
    <w:rsid w:val="0009516B"/>
    <w:rsid w:val="000953A9"/>
    <w:rsid w:val="000B4078"/>
    <w:rsid w:val="000C750F"/>
    <w:rsid w:val="000C797C"/>
    <w:rsid w:val="000D7E21"/>
    <w:rsid w:val="000E2A46"/>
    <w:rsid w:val="000F1552"/>
    <w:rsid w:val="00107D71"/>
    <w:rsid w:val="00112D89"/>
    <w:rsid w:val="001171A6"/>
    <w:rsid w:val="00121146"/>
    <w:rsid w:val="00123AEE"/>
    <w:rsid w:val="00124E2B"/>
    <w:rsid w:val="001452D0"/>
    <w:rsid w:val="00154B53"/>
    <w:rsid w:val="0016065C"/>
    <w:rsid w:val="0018187D"/>
    <w:rsid w:val="001C1E3B"/>
    <w:rsid w:val="001C3E71"/>
    <w:rsid w:val="001C472D"/>
    <w:rsid w:val="001D2B31"/>
    <w:rsid w:val="001D2B58"/>
    <w:rsid w:val="001D65BB"/>
    <w:rsid w:val="001E46D1"/>
    <w:rsid w:val="001E7576"/>
    <w:rsid w:val="001F5C7E"/>
    <w:rsid w:val="00203927"/>
    <w:rsid w:val="0021690E"/>
    <w:rsid w:val="0021710B"/>
    <w:rsid w:val="00222A48"/>
    <w:rsid w:val="00226582"/>
    <w:rsid w:val="0023382A"/>
    <w:rsid w:val="002476F2"/>
    <w:rsid w:val="00255E51"/>
    <w:rsid w:val="002564FB"/>
    <w:rsid w:val="0026296D"/>
    <w:rsid w:val="00271BF0"/>
    <w:rsid w:val="00277B1D"/>
    <w:rsid w:val="00282A1B"/>
    <w:rsid w:val="00285243"/>
    <w:rsid w:val="0028637A"/>
    <w:rsid w:val="002A627B"/>
    <w:rsid w:val="002B44C0"/>
    <w:rsid w:val="002C608A"/>
    <w:rsid w:val="002D00CD"/>
    <w:rsid w:val="002D178B"/>
    <w:rsid w:val="002D54B0"/>
    <w:rsid w:val="002D55B6"/>
    <w:rsid w:val="002D7727"/>
    <w:rsid w:val="002E1A7E"/>
    <w:rsid w:val="002E409C"/>
    <w:rsid w:val="002F38F4"/>
    <w:rsid w:val="00300D71"/>
    <w:rsid w:val="00327E1E"/>
    <w:rsid w:val="00352731"/>
    <w:rsid w:val="00361AA7"/>
    <w:rsid w:val="0037540E"/>
    <w:rsid w:val="00375E2B"/>
    <w:rsid w:val="00377DB2"/>
    <w:rsid w:val="00387FF8"/>
    <w:rsid w:val="003A5A45"/>
    <w:rsid w:val="003A73B7"/>
    <w:rsid w:val="003C3A67"/>
    <w:rsid w:val="003E0057"/>
    <w:rsid w:val="003E1251"/>
    <w:rsid w:val="003F18F3"/>
    <w:rsid w:val="003F2592"/>
    <w:rsid w:val="003F2635"/>
    <w:rsid w:val="003F2A76"/>
    <w:rsid w:val="00411FDB"/>
    <w:rsid w:val="00417C5F"/>
    <w:rsid w:val="00435B9C"/>
    <w:rsid w:val="00436313"/>
    <w:rsid w:val="00444419"/>
    <w:rsid w:val="004528B8"/>
    <w:rsid w:val="00454A85"/>
    <w:rsid w:val="00460912"/>
    <w:rsid w:val="0046516F"/>
    <w:rsid w:val="00481C35"/>
    <w:rsid w:val="004829D7"/>
    <w:rsid w:val="00490280"/>
    <w:rsid w:val="00497276"/>
    <w:rsid w:val="00497CB1"/>
    <w:rsid w:val="004A1BB6"/>
    <w:rsid w:val="004A7E9D"/>
    <w:rsid w:val="004B18BD"/>
    <w:rsid w:val="004B7D8F"/>
    <w:rsid w:val="004C1BE7"/>
    <w:rsid w:val="004C33CC"/>
    <w:rsid w:val="004C6033"/>
    <w:rsid w:val="004F5A4A"/>
    <w:rsid w:val="004F6DF6"/>
    <w:rsid w:val="004F7372"/>
    <w:rsid w:val="005050C5"/>
    <w:rsid w:val="00516B3C"/>
    <w:rsid w:val="00517557"/>
    <w:rsid w:val="00525361"/>
    <w:rsid w:val="00537D74"/>
    <w:rsid w:val="00544AB9"/>
    <w:rsid w:val="0054577C"/>
    <w:rsid w:val="00551E50"/>
    <w:rsid w:val="00563B19"/>
    <w:rsid w:val="00570E8F"/>
    <w:rsid w:val="00583F33"/>
    <w:rsid w:val="00585C77"/>
    <w:rsid w:val="00595287"/>
    <w:rsid w:val="005A6913"/>
    <w:rsid w:val="005B3BD5"/>
    <w:rsid w:val="005B4E73"/>
    <w:rsid w:val="005C1FEC"/>
    <w:rsid w:val="005D2FA8"/>
    <w:rsid w:val="005D68D8"/>
    <w:rsid w:val="005D6F2F"/>
    <w:rsid w:val="005D7AA0"/>
    <w:rsid w:val="005E5121"/>
    <w:rsid w:val="005E69EE"/>
    <w:rsid w:val="005F07DF"/>
    <w:rsid w:val="006258D8"/>
    <w:rsid w:val="00627A12"/>
    <w:rsid w:val="00630C1F"/>
    <w:rsid w:val="00636BA4"/>
    <w:rsid w:val="00662D91"/>
    <w:rsid w:val="00672923"/>
    <w:rsid w:val="00690F22"/>
    <w:rsid w:val="0069322B"/>
    <w:rsid w:val="00693664"/>
    <w:rsid w:val="006A3AD0"/>
    <w:rsid w:val="006A5F24"/>
    <w:rsid w:val="006D14EA"/>
    <w:rsid w:val="006E2F26"/>
    <w:rsid w:val="006E4FF7"/>
    <w:rsid w:val="006E63F3"/>
    <w:rsid w:val="006E6697"/>
    <w:rsid w:val="006F4D11"/>
    <w:rsid w:val="00702E30"/>
    <w:rsid w:val="007040E8"/>
    <w:rsid w:val="00726DD5"/>
    <w:rsid w:val="00736E0F"/>
    <w:rsid w:val="007403FB"/>
    <w:rsid w:val="007407C4"/>
    <w:rsid w:val="007424E9"/>
    <w:rsid w:val="00751F92"/>
    <w:rsid w:val="00762CD9"/>
    <w:rsid w:val="0076456C"/>
    <w:rsid w:val="00775B62"/>
    <w:rsid w:val="007769D3"/>
    <w:rsid w:val="00786584"/>
    <w:rsid w:val="007E2913"/>
    <w:rsid w:val="007E7972"/>
    <w:rsid w:val="007F3A8B"/>
    <w:rsid w:val="008175C9"/>
    <w:rsid w:val="00833268"/>
    <w:rsid w:val="008340E5"/>
    <w:rsid w:val="008415B7"/>
    <w:rsid w:val="00842F3B"/>
    <w:rsid w:val="00843E21"/>
    <w:rsid w:val="00863A72"/>
    <w:rsid w:val="00875F8D"/>
    <w:rsid w:val="00890158"/>
    <w:rsid w:val="00894771"/>
    <w:rsid w:val="00895A56"/>
    <w:rsid w:val="008A6601"/>
    <w:rsid w:val="008B67B8"/>
    <w:rsid w:val="008D4FFD"/>
    <w:rsid w:val="008E3294"/>
    <w:rsid w:val="008F0FC9"/>
    <w:rsid w:val="008F1D8B"/>
    <w:rsid w:val="008F6272"/>
    <w:rsid w:val="0090211B"/>
    <w:rsid w:val="009155B8"/>
    <w:rsid w:val="00922936"/>
    <w:rsid w:val="00924649"/>
    <w:rsid w:val="00940BEE"/>
    <w:rsid w:val="00944873"/>
    <w:rsid w:val="00955D60"/>
    <w:rsid w:val="00964096"/>
    <w:rsid w:val="00980DBF"/>
    <w:rsid w:val="00993BFE"/>
    <w:rsid w:val="00994630"/>
    <w:rsid w:val="009B0E36"/>
    <w:rsid w:val="009B1A69"/>
    <w:rsid w:val="009C75C2"/>
    <w:rsid w:val="009E287B"/>
    <w:rsid w:val="009E5D84"/>
    <w:rsid w:val="009F403E"/>
    <w:rsid w:val="009F5E93"/>
    <w:rsid w:val="009F6D1D"/>
    <w:rsid w:val="00A01E92"/>
    <w:rsid w:val="00A05EA7"/>
    <w:rsid w:val="00A10951"/>
    <w:rsid w:val="00A11D3E"/>
    <w:rsid w:val="00A11E22"/>
    <w:rsid w:val="00A141CB"/>
    <w:rsid w:val="00A328D2"/>
    <w:rsid w:val="00A375D7"/>
    <w:rsid w:val="00A438D9"/>
    <w:rsid w:val="00A44BCA"/>
    <w:rsid w:val="00A54347"/>
    <w:rsid w:val="00A600A5"/>
    <w:rsid w:val="00A67EF7"/>
    <w:rsid w:val="00A80FA6"/>
    <w:rsid w:val="00AA08C3"/>
    <w:rsid w:val="00AB6880"/>
    <w:rsid w:val="00AE43F9"/>
    <w:rsid w:val="00AF6181"/>
    <w:rsid w:val="00B02AE7"/>
    <w:rsid w:val="00B17893"/>
    <w:rsid w:val="00B25C91"/>
    <w:rsid w:val="00B31791"/>
    <w:rsid w:val="00B516C4"/>
    <w:rsid w:val="00B63B2E"/>
    <w:rsid w:val="00B64A4F"/>
    <w:rsid w:val="00B90750"/>
    <w:rsid w:val="00B96148"/>
    <w:rsid w:val="00BB57C6"/>
    <w:rsid w:val="00BE657D"/>
    <w:rsid w:val="00BE6B26"/>
    <w:rsid w:val="00BF415F"/>
    <w:rsid w:val="00BF6B0A"/>
    <w:rsid w:val="00C00840"/>
    <w:rsid w:val="00C0356D"/>
    <w:rsid w:val="00C1614D"/>
    <w:rsid w:val="00C4634F"/>
    <w:rsid w:val="00C473EC"/>
    <w:rsid w:val="00C71972"/>
    <w:rsid w:val="00C76687"/>
    <w:rsid w:val="00C87FDE"/>
    <w:rsid w:val="00C930FD"/>
    <w:rsid w:val="00C95D32"/>
    <w:rsid w:val="00CC2892"/>
    <w:rsid w:val="00CC5517"/>
    <w:rsid w:val="00CD4E76"/>
    <w:rsid w:val="00CE412C"/>
    <w:rsid w:val="00CF5D64"/>
    <w:rsid w:val="00CF7CE7"/>
    <w:rsid w:val="00D103B6"/>
    <w:rsid w:val="00D226A2"/>
    <w:rsid w:val="00D35E8E"/>
    <w:rsid w:val="00D450E7"/>
    <w:rsid w:val="00D456A4"/>
    <w:rsid w:val="00D47AF0"/>
    <w:rsid w:val="00D512E9"/>
    <w:rsid w:val="00D51E8D"/>
    <w:rsid w:val="00D5211A"/>
    <w:rsid w:val="00D54F0B"/>
    <w:rsid w:val="00D57E0E"/>
    <w:rsid w:val="00D60030"/>
    <w:rsid w:val="00D72E57"/>
    <w:rsid w:val="00D731B7"/>
    <w:rsid w:val="00D93C2C"/>
    <w:rsid w:val="00DA2A17"/>
    <w:rsid w:val="00DB45CE"/>
    <w:rsid w:val="00DB50C5"/>
    <w:rsid w:val="00DB6125"/>
    <w:rsid w:val="00DB6B39"/>
    <w:rsid w:val="00DC4564"/>
    <w:rsid w:val="00DE6452"/>
    <w:rsid w:val="00E04286"/>
    <w:rsid w:val="00E22D57"/>
    <w:rsid w:val="00E4289B"/>
    <w:rsid w:val="00E428DA"/>
    <w:rsid w:val="00E4405A"/>
    <w:rsid w:val="00E530C8"/>
    <w:rsid w:val="00E82ADD"/>
    <w:rsid w:val="00E907D6"/>
    <w:rsid w:val="00E96A9B"/>
    <w:rsid w:val="00EA26BE"/>
    <w:rsid w:val="00EB5E5C"/>
    <w:rsid w:val="00ED00C4"/>
    <w:rsid w:val="00ED318F"/>
    <w:rsid w:val="00ED5F2E"/>
    <w:rsid w:val="00EE0A05"/>
    <w:rsid w:val="00EE6B82"/>
    <w:rsid w:val="00F0239A"/>
    <w:rsid w:val="00F21361"/>
    <w:rsid w:val="00F26AB3"/>
    <w:rsid w:val="00F3014D"/>
    <w:rsid w:val="00F37776"/>
    <w:rsid w:val="00F53B70"/>
    <w:rsid w:val="00F54E96"/>
    <w:rsid w:val="00F55350"/>
    <w:rsid w:val="00F70FE5"/>
    <w:rsid w:val="00F71632"/>
    <w:rsid w:val="00F71EF9"/>
    <w:rsid w:val="00F7359D"/>
    <w:rsid w:val="00F92FF8"/>
    <w:rsid w:val="00FB2850"/>
    <w:rsid w:val="00FB6894"/>
    <w:rsid w:val="00FC2A90"/>
    <w:rsid w:val="00FD1F1A"/>
    <w:rsid w:val="00FD2E12"/>
    <w:rsid w:val="00FE639E"/>
    <w:rsid w:val="00FE6F15"/>
    <w:rsid w:val="00FE7505"/>
    <w:rsid w:val="00FF4574"/>
    <w:rsid w:val="0179BC2A"/>
    <w:rsid w:val="0181848C"/>
    <w:rsid w:val="021E4078"/>
    <w:rsid w:val="02B4EC31"/>
    <w:rsid w:val="037D770F"/>
    <w:rsid w:val="038C2DC3"/>
    <w:rsid w:val="03A025CC"/>
    <w:rsid w:val="042EE8F4"/>
    <w:rsid w:val="0450BC92"/>
    <w:rsid w:val="04760B5E"/>
    <w:rsid w:val="04D47615"/>
    <w:rsid w:val="053C91FF"/>
    <w:rsid w:val="0598E59B"/>
    <w:rsid w:val="07149168"/>
    <w:rsid w:val="072B4C5E"/>
    <w:rsid w:val="072D7B61"/>
    <w:rsid w:val="08C78655"/>
    <w:rsid w:val="09BF93D3"/>
    <w:rsid w:val="0A32ED25"/>
    <w:rsid w:val="0A651C23"/>
    <w:rsid w:val="0A96882B"/>
    <w:rsid w:val="0B05D47E"/>
    <w:rsid w:val="0B2AE575"/>
    <w:rsid w:val="0B89FFE5"/>
    <w:rsid w:val="0BB85D81"/>
    <w:rsid w:val="0BE89D49"/>
    <w:rsid w:val="0C00EC84"/>
    <w:rsid w:val="0C316B43"/>
    <w:rsid w:val="0C94FAB4"/>
    <w:rsid w:val="0D06A7E4"/>
    <w:rsid w:val="0D55178F"/>
    <w:rsid w:val="0E628637"/>
    <w:rsid w:val="0EDAC904"/>
    <w:rsid w:val="102210A6"/>
    <w:rsid w:val="102726D9"/>
    <w:rsid w:val="1039DF45"/>
    <w:rsid w:val="119F95DC"/>
    <w:rsid w:val="11B5C266"/>
    <w:rsid w:val="11ED0A53"/>
    <w:rsid w:val="128DE9EC"/>
    <w:rsid w:val="12A04820"/>
    <w:rsid w:val="12E0AB8C"/>
    <w:rsid w:val="12EE16A6"/>
    <w:rsid w:val="1353B14F"/>
    <w:rsid w:val="13C0562B"/>
    <w:rsid w:val="141600D3"/>
    <w:rsid w:val="146660D8"/>
    <w:rsid w:val="14AAA85B"/>
    <w:rsid w:val="14ADB829"/>
    <w:rsid w:val="14CDD182"/>
    <w:rsid w:val="1530E22B"/>
    <w:rsid w:val="1543CA8A"/>
    <w:rsid w:val="159EAD3B"/>
    <w:rsid w:val="15FC122A"/>
    <w:rsid w:val="16FDC8C3"/>
    <w:rsid w:val="17DF7E58"/>
    <w:rsid w:val="1834081F"/>
    <w:rsid w:val="184E2203"/>
    <w:rsid w:val="186882ED"/>
    <w:rsid w:val="18B2C181"/>
    <w:rsid w:val="19AAA7C1"/>
    <w:rsid w:val="19D3D4AC"/>
    <w:rsid w:val="19E9F264"/>
    <w:rsid w:val="1A870149"/>
    <w:rsid w:val="1B262ECC"/>
    <w:rsid w:val="1B8EE8D8"/>
    <w:rsid w:val="1BA81135"/>
    <w:rsid w:val="1DA66FD6"/>
    <w:rsid w:val="1EC6899A"/>
    <w:rsid w:val="1ED7C471"/>
    <w:rsid w:val="1F155218"/>
    <w:rsid w:val="1F73F6FA"/>
    <w:rsid w:val="1F9E3A6B"/>
    <w:rsid w:val="1FCF98A5"/>
    <w:rsid w:val="207398E5"/>
    <w:rsid w:val="20842D99"/>
    <w:rsid w:val="208C1B1F"/>
    <w:rsid w:val="20BFDB92"/>
    <w:rsid w:val="2102013D"/>
    <w:rsid w:val="21116BDE"/>
    <w:rsid w:val="220617E2"/>
    <w:rsid w:val="221FFDFA"/>
    <w:rsid w:val="228693EE"/>
    <w:rsid w:val="22A40DB6"/>
    <w:rsid w:val="23FF0A3D"/>
    <w:rsid w:val="2504DA16"/>
    <w:rsid w:val="2534FB23"/>
    <w:rsid w:val="2653F145"/>
    <w:rsid w:val="26E23446"/>
    <w:rsid w:val="272A4478"/>
    <w:rsid w:val="27A9D6C1"/>
    <w:rsid w:val="27AABF24"/>
    <w:rsid w:val="284C15E9"/>
    <w:rsid w:val="28D0480B"/>
    <w:rsid w:val="28FF95C0"/>
    <w:rsid w:val="292DFF9B"/>
    <w:rsid w:val="297E0213"/>
    <w:rsid w:val="299064E6"/>
    <w:rsid w:val="29B54022"/>
    <w:rsid w:val="29F8016A"/>
    <w:rsid w:val="2A411BA6"/>
    <w:rsid w:val="2A4E168A"/>
    <w:rsid w:val="2B5E15C1"/>
    <w:rsid w:val="2BB0058E"/>
    <w:rsid w:val="2BF7223E"/>
    <w:rsid w:val="2C7188F7"/>
    <w:rsid w:val="2C7E3047"/>
    <w:rsid w:val="2C80463F"/>
    <w:rsid w:val="2D40DD03"/>
    <w:rsid w:val="2DA12663"/>
    <w:rsid w:val="2DB6BEB5"/>
    <w:rsid w:val="2E207B5A"/>
    <w:rsid w:val="2E349FF6"/>
    <w:rsid w:val="2E9055CF"/>
    <w:rsid w:val="2E9ECF7D"/>
    <w:rsid w:val="2EB80C98"/>
    <w:rsid w:val="2F3CF6C4"/>
    <w:rsid w:val="2FB5D109"/>
    <w:rsid w:val="3034B5C6"/>
    <w:rsid w:val="30A3CD87"/>
    <w:rsid w:val="3151A16A"/>
    <w:rsid w:val="31649612"/>
    <w:rsid w:val="3186082E"/>
    <w:rsid w:val="31B533B6"/>
    <w:rsid w:val="31C05207"/>
    <w:rsid w:val="31DEDAF2"/>
    <w:rsid w:val="3220A4FE"/>
    <w:rsid w:val="3224E6ED"/>
    <w:rsid w:val="33500BBF"/>
    <w:rsid w:val="337EFDB8"/>
    <w:rsid w:val="33DFC1EA"/>
    <w:rsid w:val="346965A4"/>
    <w:rsid w:val="34D3F447"/>
    <w:rsid w:val="35582669"/>
    <w:rsid w:val="35A04FAE"/>
    <w:rsid w:val="36584B60"/>
    <w:rsid w:val="368BDC52"/>
    <w:rsid w:val="36E35847"/>
    <w:rsid w:val="370DB634"/>
    <w:rsid w:val="3760C0CC"/>
    <w:rsid w:val="377ED71E"/>
    <w:rsid w:val="37ACED34"/>
    <w:rsid w:val="38411DD9"/>
    <w:rsid w:val="38FC912D"/>
    <w:rsid w:val="396617C6"/>
    <w:rsid w:val="3A1E5954"/>
    <w:rsid w:val="3A274D91"/>
    <w:rsid w:val="3A816213"/>
    <w:rsid w:val="3B45CAC6"/>
    <w:rsid w:val="3BA0CF82"/>
    <w:rsid w:val="3BBA8E5C"/>
    <w:rsid w:val="3C3C1F75"/>
    <w:rsid w:val="3C5AF740"/>
    <w:rsid w:val="3D3BAE5C"/>
    <w:rsid w:val="3D5700CD"/>
    <w:rsid w:val="3D898DF5"/>
    <w:rsid w:val="3DBF37B3"/>
    <w:rsid w:val="3E606317"/>
    <w:rsid w:val="3E7929C9"/>
    <w:rsid w:val="3E7A6723"/>
    <w:rsid w:val="3F92FD04"/>
    <w:rsid w:val="3FDF9433"/>
    <w:rsid w:val="4012460D"/>
    <w:rsid w:val="408DFF7F"/>
    <w:rsid w:val="40AB2D44"/>
    <w:rsid w:val="410F9098"/>
    <w:rsid w:val="41693C25"/>
    <w:rsid w:val="41971F54"/>
    <w:rsid w:val="420F1F7F"/>
    <w:rsid w:val="4239BF21"/>
    <w:rsid w:val="430B831B"/>
    <w:rsid w:val="43823416"/>
    <w:rsid w:val="439440D2"/>
    <w:rsid w:val="439B934C"/>
    <w:rsid w:val="444D54F1"/>
    <w:rsid w:val="4452D8BC"/>
    <w:rsid w:val="44752EE2"/>
    <w:rsid w:val="44B24D84"/>
    <w:rsid w:val="44C748A1"/>
    <w:rsid w:val="44D55AB5"/>
    <w:rsid w:val="45160419"/>
    <w:rsid w:val="452D97E4"/>
    <w:rsid w:val="46999DA4"/>
    <w:rsid w:val="473573FC"/>
    <w:rsid w:val="47E06B2F"/>
    <w:rsid w:val="48347C7E"/>
    <w:rsid w:val="484F6A48"/>
    <w:rsid w:val="486D262C"/>
    <w:rsid w:val="49429DBA"/>
    <w:rsid w:val="497AC49F"/>
    <w:rsid w:val="49DD43A6"/>
    <w:rsid w:val="4A55EAB2"/>
    <w:rsid w:val="4A6D14BE"/>
    <w:rsid w:val="4A81395A"/>
    <w:rsid w:val="4B9CD968"/>
    <w:rsid w:val="4BC4ECCC"/>
    <w:rsid w:val="4BDDBF56"/>
    <w:rsid w:val="4C42B43C"/>
    <w:rsid w:val="4D2D4E0F"/>
    <w:rsid w:val="4D52F583"/>
    <w:rsid w:val="4DEBC9AA"/>
    <w:rsid w:val="4DEE5314"/>
    <w:rsid w:val="4E5857F4"/>
    <w:rsid w:val="4F5BEDDC"/>
    <w:rsid w:val="4F5D55BE"/>
    <w:rsid w:val="4FA354CB"/>
    <w:rsid w:val="4FF42855"/>
    <w:rsid w:val="500DF3BC"/>
    <w:rsid w:val="50647E97"/>
    <w:rsid w:val="5132F299"/>
    <w:rsid w:val="517E5938"/>
    <w:rsid w:val="52004EF8"/>
    <w:rsid w:val="521CA91B"/>
    <w:rsid w:val="522B8330"/>
    <w:rsid w:val="52A5B3BD"/>
    <w:rsid w:val="52CB4C11"/>
    <w:rsid w:val="52FD0CEF"/>
    <w:rsid w:val="530415AB"/>
    <w:rsid w:val="532D7CC2"/>
    <w:rsid w:val="535BF367"/>
    <w:rsid w:val="5366260B"/>
    <w:rsid w:val="536B8655"/>
    <w:rsid w:val="5438B467"/>
    <w:rsid w:val="547DFD8C"/>
    <w:rsid w:val="54B700B1"/>
    <w:rsid w:val="561FEAD6"/>
    <w:rsid w:val="5651CA5B"/>
    <w:rsid w:val="568A61FB"/>
    <w:rsid w:val="569F98E1"/>
    <w:rsid w:val="56AFC16E"/>
    <w:rsid w:val="5700B99D"/>
    <w:rsid w:val="578CAF31"/>
    <w:rsid w:val="57DBEFAB"/>
    <w:rsid w:val="58B096A7"/>
    <w:rsid w:val="596FAAE8"/>
    <w:rsid w:val="5977C00C"/>
    <w:rsid w:val="598A71D4"/>
    <w:rsid w:val="59DED29A"/>
    <w:rsid w:val="5AC30F10"/>
    <w:rsid w:val="5B3EC882"/>
    <w:rsid w:val="5B89B527"/>
    <w:rsid w:val="5BA7313E"/>
    <w:rsid w:val="5BE58A5A"/>
    <w:rsid w:val="5BFD1778"/>
    <w:rsid w:val="5C9AF431"/>
    <w:rsid w:val="5CA6C025"/>
    <w:rsid w:val="5CB0D7BF"/>
    <w:rsid w:val="5E0CBA48"/>
    <w:rsid w:val="5E40BF86"/>
    <w:rsid w:val="5E5B1E1F"/>
    <w:rsid w:val="5E5D40E7"/>
    <w:rsid w:val="5E6644BC"/>
    <w:rsid w:val="5EF28B7A"/>
    <w:rsid w:val="5EFEEAE5"/>
    <w:rsid w:val="5F2B5E24"/>
    <w:rsid w:val="5F9CB038"/>
    <w:rsid w:val="5F9E72A6"/>
    <w:rsid w:val="5FCD2610"/>
    <w:rsid w:val="5FDC8FE7"/>
    <w:rsid w:val="5FDF8444"/>
    <w:rsid w:val="5FF06607"/>
    <w:rsid w:val="60DAC483"/>
    <w:rsid w:val="617FA02B"/>
    <w:rsid w:val="61AE0A06"/>
    <w:rsid w:val="625825DD"/>
    <w:rsid w:val="62CD5E2F"/>
    <w:rsid w:val="63172506"/>
    <w:rsid w:val="634FBCA6"/>
    <w:rsid w:val="6517E879"/>
    <w:rsid w:val="65C0455E"/>
    <w:rsid w:val="65C8D4F4"/>
    <w:rsid w:val="65D18035"/>
    <w:rsid w:val="664F1B5D"/>
    <w:rsid w:val="66704052"/>
    <w:rsid w:val="672E9209"/>
    <w:rsid w:val="67D837F5"/>
    <w:rsid w:val="67ECC2D9"/>
    <w:rsid w:val="68885A27"/>
    <w:rsid w:val="68C40D62"/>
    <w:rsid w:val="68E74D59"/>
    <w:rsid w:val="693137AF"/>
    <w:rsid w:val="695ADFF9"/>
    <w:rsid w:val="6964C8A1"/>
    <w:rsid w:val="69A18D01"/>
    <w:rsid w:val="69A2E4DF"/>
    <w:rsid w:val="69A56E49"/>
    <w:rsid w:val="6A2184A7"/>
    <w:rsid w:val="6A74ED6B"/>
    <w:rsid w:val="6B037819"/>
    <w:rsid w:val="6B05208B"/>
    <w:rsid w:val="6B0D5A14"/>
    <w:rsid w:val="6B43B175"/>
    <w:rsid w:val="6B85D3CF"/>
    <w:rsid w:val="6B877974"/>
    <w:rsid w:val="6B9E968A"/>
    <w:rsid w:val="6BAC1A31"/>
    <w:rsid w:val="6BE32174"/>
    <w:rsid w:val="6C381678"/>
    <w:rsid w:val="6C97EF9E"/>
    <w:rsid w:val="6CC87D89"/>
    <w:rsid w:val="6D66C25D"/>
    <w:rsid w:val="6E4CE85C"/>
    <w:rsid w:val="6E9A5CD3"/>
    <w:rsid w:val="6ED2B9B0"/>
    <w:rsid w:val="6EF4F5CA"/>
    <w:rsid w:val="6F21D50B"/>
    <w:rsid w:val="70716CE5"/>
    <w:rsid w:val="7099720C"/>
    <w:rsid w:val="70BB8123"/>
    <w:rsid w:val="70F9FD4D"/>
    <w:rsid w:val="7181E691"/>
    <w:rsid w:val="71D793B6"/>
    <w:rsid w:val="72911EC7"/>
    <w:rsid w:val="7295CDAE"/>
    <w:rsid w:val="737A050C"/>
    <w:rsid w:val="73A4EAC8"/>
    <w:rsid w:val="73CAE590"/>
    <w:rsid w:val="73D4FD2A"/>
    <w:rsid w:val="73DB0A29"/>
    <w:rsid w:val="7400F7FD"/>
    <w:rsid w:val="742ECC78"/>
    <w:rsid w:val="74963D22"/>
    <w:rsid w:val="74FD3091"/>
    <w:rsid w:val="75049A96"/>
    <w:rsid w:val="75486295"/>
    <w:rsid w:val="75BD40CB"/>
    <w:rsid w:val="763C5A76"/>
    <w:rsid w:val="763ED1E4"/>
    <w:rsid w:val="7686641C"/>
    <w:rsid w:val="76B81C63"/>
    <w:rsid w:val="775065EB"/>
    <w:rsid w:val="77723989"/>
    <w:rsid w:val="77AE4704"/>
    <w:rsid w:val="77DAA245"/>
    <w:rsid w:val="77E28FCB"/>
    <w:rsid w:val="783E7315"/>
    <w:rsid w:val="7882AFB3"/>
    <w:rsid w:val="79355088"/>
    <w:rsid w:val="79D41D16"/>
    <w:rsid w:val="79F980FC"/>
    <w:rsid w:val="7A45B4E5"/>
    <w:rsid w:val="7B5FB77E"/>
    <w:rsid w:val="7B8E16C1"/>
    <w:rsid w:val="7D179A01"/>
    <w:rsid w:val="7D1CEC3E"/>
    <w:rsid w:val="7DA1D65B"/>
    <w:rsid w:val="7E975840"/>
    <w:rsid w:val="7EBF3E29"/>
    <w:rsid w:val="7EC5B783"/>
    <w:rsid w:val="7F009A30"/>
    <w:rsid w:val="7F5B77D0"/>
    <w:rsid w:val="7F84C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C5E7B1"/>
  <w15:docId w15:val="{4547BFDD-AF99-44C4-9C2B-1FC71259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350"/>
    <w:pPr>
      <w:spacing w:before="195" w:line="256" w:lineRule="auto"/>
      <w:ind w:left="300" w:right="144"/>
      <w:jc w:val="left"/>
    </w:pPr>
    <w:rPr>
      <w:rFonts w:cstheme="minorHAnsi"/>
      <w:w w:val="110"/>
    </w:rPr>
  </w:style>
  <w:style w:type="paragraph" w:styleId="Heading1">
    <w:name w:val="heading 1"/>
    <w:basedOn w:val="Normal"/>
    <w:next w:val="Normal"/>
    <w:link w:val="Heading1Char"/>
    <w:uiPriority w:val="9"/>
    <w:qFormat/>
    <w:rsid w:val="00842F3B"/>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842F3B"/>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842F3B"/>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842F3B"/>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842F3B"/>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42F3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42F3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42F3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42F3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spacing w:before="63"/>
      <w:ind w:left="466" w:hanging="361"/>
    </w:pPr>
    <w:rPr>
      <w:sz w:val="20"/>
      <w:szCs w:val="20"/>
    </w:rPr>
  </w:style>
  <w:style w:type="paragraph" w:styleId="Title">
    <w:name w:val="Title"/>
    <w:basedOn w:val="Normal"/>
    <w:next w:val="Normal"/>
    <w:link w:val="TitleChar"/>
    <w:uiPriority w:val="10"/>
    <w:qFormat/>
    <w:rsid w:val="00842F3B"/>
    <w:pPr>
      <w:spacing w:after="0" w:line="240" w:lineRule="auto"/>
      <w:contextualSpacing/>
      <w:jc w:val="center"/>
    </w:pPr>
    <w:rPr>
      <w:rFonts w:asciiTheme="majorHAnsi" w:eastAsiaTheme="majorEastAsia" w:hAnsiTheme="majorHAnsi" w:cstheme="majorBidi"/>
      <w:b/>
      <w:bCs/>
      <w:spacing w:val="-7"/>
      <w:sz w:val="48"/>
      <w:szCs w:val="48"/>
    </w:rPr>
  </w:style>
  <w:style w:type="paragraph" w:styleId="ListParagraph">
    <w:name w:val="List Paragraph"/>
    <w:basedOn w:val="Normal"/>
    <w:link w:val="ListParagraphChar"/>
    <w:uiPriority w:val="34"/>
    <w:qFormat/>
    <w:pPr>
      <w:ind w:left="720"/>
      <w:contextualSpacing/>
    </w:pPr>
  </w:style>
  <w:style w:type="paragraph" w:customStyle="1" w:styleId="TableParagraph">
    <w:name w:val="Table Paragraph"/>
    <w:basedOn w:val="Normal"/>
    <w:uiPriority w:val="1"/>
  </w:style>
  <w:style w:type="character" w:customStyle="1" w:styleId="Heading1Char">
    <w:name w:val="Heading 1 Char"/>
    <w:basedOn w:val="DefaultParagraphFont"/>
    <w:link w:val="Heading1"/>
    <w:uiPriority w:val="9"/>
    <w:rsid w:val="00842F3B"/>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842F3B"/>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842F3B"/>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842F3B"/>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42F3B"/>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42F3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42F3B"/>
    <w:rPr>
      <w:i/>
      <w:iCs/>
    </w:rPr>
  </w:style>
  <w:style w:type="character" w:customStyle="1" w:styleId="Heading8Char">
    <w:name w:val="Heading 8 Char"/>
    <w:basedOn w:val="DefaultParagraphFont"/>
    <w:link w:val="Heading8"/>
    <w:uiPriority w:val="9"/>
    <w:semiHidden/>
    <w:rsid w:val="00842F3B"/>
    <w:rPr>
      <w:b/>
      <w:bCs/>
    </w:rPr>
  </w:style>
  <w:style w:type="character" w:customStyle="1" w:styleId="Heading9Char">
    <w:name w:val="Heading 9 Char"/>
    <w:basedOn w:val="DefaultParagraphFont"/>
    <w:link w:val="Heading9"/>
    <w:uiPriority w:val="9"/>
    <w:semiHidden/>
    <w:rsid w:val="00842F3B"/>
    <w:rPr>
      <w:i/>
      <w:iCs/>
    </w:rPr>
  </w:style>
  <w:style w:type="paragraph" w:styleId="Caption">
    <w:name w:val="caption"/>
    <w:basedOn w:val="Normal"/>
    <w:next w:val="Normal"/>
    <w:uiPriority w:val="35"/>
    <w:semiHidden/>
    <w:unhideWhenUsed/>
    <w:qFormat/>
    <w:rsid w:val="00842F3B"/>
    <w:rPr>
      <w:b/>
      <w:bCs/>
      <w:sz w:val="18"/>
      <w:szCs w:val="18"/>
    </w:rPr>
  </w:style>
  <w:style w:type="character" w:customStyle="1" w:styleId="TitleChar">
    <w:name w:val="Title Char"/>
    <w:basedOn w:val="DefaultParagraphFont"/>
    <w:link w:val="Title"/>
    <w:uiPriority w:val="10"/>
    <w:rsid w:val="00842F3B"/>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842F3B"/>
    <w:pPr>
      <w:numPr>
        <w:ilvl w:val="1"/>
      </w:numPr>
      <w:spacing w:after="240"/>
      <w:ind w:left="30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42F3B"/>
    <w:rPr>
      <w:rFonts w:asciiTheme="majorHAnsi" w:eastAsiaTheme="majorEastAsia" w:hAnsiTheme="majorHAnsi" w:cstheme="majorBidi"/>
      <w:sz w:val="24"/>
      <w:szCs w:val="24"/>
    </w:rPr>
  </w:style>
  <w:style w:type="character" w:styleId="Strong">
    <w:name w:val="Strong"/>
    <w:basedOn w:val="DefaultParagraphFont"/>
    <w:uiPriority w:val="22"/>
    <w:qFormat/>
    <w:rsid w:val="00842F3B"/>
    <w:rPr>
      <w:b/>
      <w:bCs/>
      <w:color w:val="auto"/>
    </w:rPr>
  </w:style>
  <w:style w:type="character" w:styleId="Emphasis">
    <w:name w:val="Emphasis"/>
    <w:basedOn w:val="DefaultParagraphFont"/>
    <w:uiPriority w:val="20"/>
    <w:qFormat/>
    <w:rsid w:val="00842F3B"/>
    <w:rPr>
      <w:i/>
      <w:iCs/>
      <w:color w:val="auto"/>
    </w:rPr>
  </w:style>
  <w:style w:type="paragraph" w:styleId="NoSpacing">
    <w:name w:val="No Spacing"/>
    <w:uiPriority w:val="1"/>
    <w:qFormat/>
    <w:rsid w:val="00842F3B"/>
    <w:pPr>
      <w:spacing w:after="0" w:line="240" w:lineRule="auto"/>
    </w:pPr>
  </w:style>
  <w:style w:type="paragraph" w:styleId="Quote">
    <w:name w:val="Quote"/>
    <w:basedOn w:val="Normal"/>
    <w:next w:val="Normal"/>
    <w:link w:val="QuoteChar"/>
    <w:uiPriority w:val="29"/>
    <w:qFormat/>
    <w:rsid w:val="00842F3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42F3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842F3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42F3B"/>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842F3B"/>
    <w:rPr>
      <w:i/>
      <w:iCs/>
      <w:color w:val="auto"/>
    </w:rPr>
  </w:style>
  <w:style w:type="character" w:styleId="IntenseEmphasis">
    <w:name w:val="Intense Emphasis"/>
    <w:basedOn w:val="DefaultParagraphFont"/>
    <w:uiPriority w:val="21"/>
    <w:qFormat/>
    <w:rsid w:val="00842F3B"/>
    <w:rPr>
      <w:b/>
      <w:bCs/>
      <w:i/>
      <w:iCs/>
      <w:color w:val="auto"/>
    </w:rPr>
  </w:style>
  <w:style w:type="character" w:styleId="SubtleReference">
    <w:name w:val="Subtle Reference"/>
    <w:basedOn w:val="DefaultParagraphFont"/>
    <w:uiPriority w:val="31"/>
    <w:qFormat/>
    <w:rsid w:val="00842F3B"/>
    <w:rPr>
      <w:smallCaps/>
      <w:color w:val="auto"/>
      <w:u w:val="single" w:color="7F7F7F" w:themeColor="text1" w:themeTint="80"/>
    </w:rPr>
  </w:style>
  <w:style w:type="character" w:styleId="IntenseReference">
    <w:name w:val="Intense Reference"/>
    <w:basedOn w:val="DefaultParagraphFont"/>
    <w:uiPriority w:val="32"/>
    <w:qFormat/>
    <w:rsid w:val="00842F3B"/>
    <w:rPr>
      <w:b/>
      <w:bCs/>
      <w:smallCaps/>
      <w:color w:val="auto"/>
      <w:u w:val="single"/>
    </w:rPr>
  </w:style>
  <w:style w:type="character" w:styleId="BookTitle">
    <w:name w:val="Book Title"/>
    <w:basedOn w:val="DefaultParagraphFont"/>
    <w:uiPriority w:val="33"/>
    <w:qFormat/>
    <w:rsid w:val="00842F3B"/>
    <w:rPr>
      <w:b/>
      <w:bCs/>
      <w:smallCaps/>
      <w:color w:val="auto"/>
    </w:rPr>
  </w:style>
  <w:style w:type="paragraph" w:styleId="TOCHeading">
    <w:name w:val="TOC Heading"/>
    <w:basedOn w:val="Heading1"/>
    <w:next w:val="Normal"/>
    <w:uiPriority w:val="39"/>
    <w:semiHidden/>
    <w:unhideWhenUsed/>
    <w:qFormat/>
    <w:rsid w:val="00842F3B"/>
    <w:pPr>
      <w:outlineLvl w:val="9"/>
    </w:pPr>
  </w:style>
  <w:style w:type="character" w:styleId="Hyperlink">
    <w:name w:val="Hyperlink"/>
    <w:basedOn w:val="DefaultParagraphFont"/>
    <w:uiPriority w:val="99"/>
    <w:unhideWhenUsed/>
    <w:rsid w:val="006F4D11"/>
    <w:rPr>
      <w:color w:val="0000FF" w:themeColor="hyperlink"/>
      <w:u w:val="single"/>
    </w:rPr>
  </w:style>
  <w:style w:type="character" w:styleId="UnresolvedMention">
    <w:name w:val="Unresolved Mention"/>
    <w:basedOn w:val="DefaultParagraphFont"/>
    <w:uiPriority w:val="99"/>
    <w:semiHidden/>
    <w:unhideWhenUsed/>
    <w:rsid w:val="006F4D11"/>
    <w:rPr>
      <w:color w:val="605E5C"/>
      <w:shd w:val="clear" w:color="auto" w:fill="E1DFDD"/>
    </w:rPr>
  </w:style>
  <w:style w:type="paragraph" w:styleId="Header">
    <w:name w:val="header"/>
    <w:basedOn w:val="Normal"/>
    <w:link w:val="HeaderChar"/>
    <w:uiPriority w:val="99"/>
    <w:unhideWhenUsed/>
    <w:rsid w:val="00A32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8D2"/>
  </w:style>
  <w:style w:type="paragraph" w:styleId="Footer">
    <w:name w:val="footer"/>
    <w:basedOn w:val="Normal"/>
    <w:link w:val="FooterChar"/>
    <w:uiPriority w:val="99"/>
    <w:unhideWhenUsed/>
    <w:rsid w:val="00A32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8D2"/>
  </w:style>
  <w:style w:type="paragraph" w:customStyle="1" w:styleId="Style1">
    <w:name w:val="Style1"/>
    <w:basedOn w:val="ListParagraph"/>
    <w:link w:val="Style1Char"/>
    <w:qFormat/>
    <w:rsid w:val="00B31791"/>
    <w:pPr>
      <w:numPr>
        <w:numId w:val="3"/>
      </w:numPr>
      <w:tabs>
        <w:tab w:val="left" w:pos="531"/>
      </w:tabs>
      <w:spacing w:before="25"/>
    </w:pPr>
    <w:rPr>
      <w:b/>
      <w:bCs/>
      <w:i/>
      <w:iCs/>
      <w:sz w:val="24"/>
      <w:szCs w:val="24"/>
    </w:rPr>
  </w:style>
  <w:style w:type="paragraph" w:customStyle="1" w:styleId="Style2">
    <w:name w:val="Style2"/>
    <w:basedOn w:val="ListParagraph"/>
    <w:link w:val="Style2Char"/>
    <w:qFormat/>
    <w:rsid w:val="00B31791"/>
    <w:pPr>
      <w:numPr>
        <w:numId w:val="1"/>
      </w:numPr>
    </w:pPr>
  </w:style>
  <w:style w:type="character" w:customStyle="1" w:styleId="ListParagraphChar">
    <w:name w:val="List Paragraph Char"/>
    <w:basedOn w:val="DefaultParagraphFont"/>
    <w:link w:val="ListParagraph"/>
    <w:uiPriority w:val="34"/>
    <w:rsid w:val="00B31791"/>
  </w:style>
  <w:style w:type="character" w:customStyle="1" w:styleId="Style1Char">
    <w:name w:val="Style1 Char"/>
    <w:basedOn w:val="ListParagraphChar"/>
    <w:link w:val="Style1"/>
    <w:rsid w:val="00B31791"/>
    <w:rPr>
      <w:rFonts w:cstheme="minorHAnsi"/>
      <w:b/>
      <w:bCs/>
      <w:i/>
      <w:iCs/>
      <w:w w:val="110"/>
      <w:sz w:val="24"/>
      <w:szCs w:val="24"/>
    </w:rPr>
  </w:style>
  <w:style w:type="paragraph" w:customStyle="1" w:styleId="Style3">
    <w:name w:val="Style3"/>
    <w:basedOn w:val="ListParagraph"/>
    <w:link w:val="Style3Char"/>
    <w:qFormat/>
    <w:rsid w:val="00B31791"/>
    <w:pPr>
      <w:numPr>
        <w:numId w:val="2"/>
      </w:numPr>
    </w:pPr>
  </w:style>
  <w:style w:type="character" w:customStyle="1" w:styleId="Style2Char">
    <w:name w:val="Style2 Char"/>
    <w:basedOn w:val="ListParagraphChar"/>
    <w:link w:val="Style2"/>
    <w:rsid w:val="00B31791"/>
    <w:rPr>
      <w:rFonts w:cstheme="minorHAnsi"/>
      <w:w w:val="110"/>
    </w:rPr>
  </w:style>
  <w:style w:type="character" w:customStyle="1" w:styleId="Style3Char">
    <w:name w:val="Style3 Char"/>
    <w:basedOn w:val="ListParagraphChar"/>
    <w:link w:val="Style3"/>
    <w:rsid w:val="00B31791"/>
    <w:rPr>
      <w:rFonts w:cstheme="minorHAnsi"/>
      <w:w w:val="110"/>
    </w:rPr>
  </w:style>
  <w:style w:type="character" w:styleId="CommentReference">
    <w:name w:val="annotation reference"/>
    <w:basedOn w:val="DefaultParagraphFont"/>
    <w:uiPriority w:val="99"/>
    <w:semiHidden/>
    <w:unhideWhenUsed/>
    <w:rsid w:val="00040A1A"/>
    <w:rPr>
      <w:sz w:val="16"/>
      <w:szCs w:val="16"/>
    </w:rPr>
  </w:style>
  <w:style w:type="paragraph" w:styleId="CommentText">
    <w:name w:val="annotation text"/>
    <w:basedOn w:val="Normal"/>
    <w:link w:val="CommentTextChar"/>
    <w:uiPriority w:val="99"/>
    <w:semiHidden/>
    <w:unhideWhenUsed/>
    <w:rsid w:val="00040A1A"/>
    <w:pPr>
      <w:spacing w:line="240" w:lineRule="auto"/>
    </w:pPr>
    <w:rPr>
      <w:sz w:val="20"/>
      <w:szCs w:val="20"/>
    </w:rPr>
  </w:style>
  <w:style w:type="character" w:customStyle="1" w:styleId="CommentTextChar">
    <w:name w:val="Comment Text Char"/>
    <w:basedOn w:val="DefaultParagraphFont"/>
    <w:link w:val="CommentText"/>
    <w:uiPriority w:val="99"/>
    <w:semiHidden/>
    <w:rsid w:val="00040A1A"/>
    <w:rPr>
      <w:rFonts w:cstheme="minorHAnsi"/>
      <w:w w:val="110"/>
      <w:sz w:val="20"/>
      <w:szCs w:val="20"/>
    </w:rPr>
  </w:style>
  <w:style w:type="paragraph" w:styleId="CommentSubject">
    <w:name w:val="annotation subject"/>
    <w:basedOn w:val="CommentText"/>
    <w:next w:val="CommentText"/>
    <w:link w:val="CommentSubjectChar"/>
    <w:uiPriority w:val="99"/>
    <w:semiHidden/>
    <w:unhideWhenUsed/>
    <w:rsid w:val="00040A1A"/>
    <w:rPr>
      <w:b/>
      <w:bCs/>
    </w:rPr>
  </w:style>
  <w:style w:type="character" w:customStyle="1" w:styleId="CommentSubjectChar">
    <w:name w:val="Comment Subject Char"/>
    <w:basedOn w:val="CommentTextChar"/>
    <w:link w:val="CommentSubject"/>
    <w:uiPriority w:val="99"/>
    <w:semiHidden/>
    <w:rsid w:val="00040A1A"/>
    <w:rPr>
      <w:rFonts w:cstheme="minorHAnsi"/>
      <w:b/>
      <w:bCs/>
      <w:w w:val="110"/>
      <w:sz w:val="20"/>
      <w:szCs w:val="20"/>
    </w:rPr>
  </w:style>
  <w:style w:type="paragraph" w:styleId="Revision">
    <w:name w:val="Revision"/>
    <w:hidden/>
    <w:uiPriority w:val="99"/>
    <w:semiHidden/>
    <w:rsid w:val="002476F2"/>
    <w:pPr>
      <w:spacing w:after="0" w:line="240" w:lineRule="auto"/>
      <w:jc w:val="left"/>
    </w:pPr>
    <w:rPr>
      <w:rFonts w:cstheme="minorHAnsi"/>
      <w:w w:val="1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14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us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Randall</dc:creator>
  <cp:lastModifiedBy>Ron Schaeffer</cp:lastModifiedBy>
  <cp:revision>2</cp:revision>
  <cp:lastPrinted>2021-04-26T12:28:00Z</cp:lastPrinted>
  <dcterms:created xsi:type="dcterms:W3CDTF">2021-07-24T13:33:00Z</dcterms:created>
  <dcterms:modified xsi:type="dcterms:W3CDTF">2021-07-24T13:33:00Z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2015-03-18T00:00:00Z</vt:filetime>
  </property>
  <property fmtid="{D5CDD505-2E9C-101B-9397-08002B2CF9AE}" pid="3" name="Creator">
    <vt:lpwstr>Microsoft® Word 2010</vt:lpwstr>
  </property>
  <property fmtid="{D5CDD505-2E9C-101B-9397-08002B2CF9AE}" pid="4" name="LastSaved">
    <vt:filetime>2021-02-16T00:00:00Z</vt:filetime>
  </property>
</Properties>
</file>